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50" w:rsidRDefault="00BD5750" w:rsidP="003E17F8">
      <w:pPr>
        <w:jc w:val="center"/>
        <w:rPr>
          <w:rFonts w:ascii="Arial" w:hAnsi="Arial" w:cs="Arial"/>
          <w:b/>
          <w:sz w:val="36"/>
          <w:szCs w:val="36"/>
        </w:rPr>
      </w:pPr>
    </w:p>
    <w:p w:rsidR="00BD5750" w:rsidRDefault="00BD5750" w:rsidP="003E17F8">
      <w:pPr>
        <w:jc w:val="center"/>
        <w:rPr>
          <w:rFonts w:ascii="Arial" w:hAnsi="Arial" w:cs="Arial"/>
          <w:b/>
          <w:sz w:val="36"/>
          <w:szCs w:val="36"/>
        </w:rPr>
      </w:pPr>
    </w:p>
    <w:p w:rsidR="00BD5750" w:rsidRDefault="00BD5750" w:rsidP="003E17F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s-MX"/>
        </w:rPr>
        <w:drawing>
          <wp:inline distT="0" distB="0" distL="0" distR="0" wp14:anchorId="65FB841B" wp14:editId="63C08153">
            <wp:extent cx="3771900" cy="3905250"/>
            <wp:effectExtent l="0" t="0" r="0" b="0"/>
            <wp:docPr id="1" name="Imagen 1" descr="Heidy Ola: EDUCACIÓN A DIST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idy Ola: EDUCACIÓN A DISTAN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918" cy="391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50" w:rsidRDefault="00BD5750" w:rsidP="003E17F8">
      <w:pPr>
        <w:jc w:val="center"/>
        <w:rPr>
          <w:rFonts w:ascii="Arial" w:hAnsi="Arial" w:cs="Arial"/>
          <w:b/>
          <w:sz w:val="36"/>
          <w:szCs w:val="36"/>
        </w:rPr>
      </w:pPr>
    </w:p>
    <w:p w:rsidR="005125B0" w:rsidRDefault="003E17F8" w:rsidP="003E17F8">
      <w:pPr>
        <w:jc w:val="center"/>
        <w:rPr>
          <w:rFonts w:ascii="Arial" w:hAnsi="Arial" w:cs="Arial"/>
          <w:b/>
          <w:sz w:val="36"/>
          <w:szCs w:val="36"/>
        </w:rPr>
      </w:pPr>
      <w:r w:rsidRPr="003E17F8">
        <w:rPr>
          <w:rFonts w:ascii="Arial" w:hAnsi="Arial" w:cs="Arial"/>
          <w:b/>
          <w:sz w:val="36"/>
          <w:szCs w:val="36"/>
        </w:rPr>
        <w:t>DESCRIPCIÓN DE UNA ACTIVIDAD EXITOSA DURANTE LA EDUCACIÓN A DISTANCIA</w:t>
      </w:r>
    </w:p>
    <w:p w:rsidR="003E17F8" w:rsidRPr="007D345F" w:rsidRDefault="007D345F" w:rsidP="003E17F8">
      <w:pPr>
        <w:jc w:val="center"/>
        <w:rPr>
          <w:rFonts w:ascii="Arial" w:hAnsi="Arial" w:cs="Arial"/>
          <w:sz w:val="24"/>
          <w:szCs w:val="24"/>
        </w:rPr>
      </w:pPr>
      <w:r w:rsidRPr="007D345F">
        <w:rPr>
          <w:rFonts w:ascii="Arial" w:hAnsi="Arial" w:cs="Arial"/>
          <w:sz w:val="24"/>
          <w:szCs w:val="24"/>
        </w:rPr>
        <w:t>Profesor Fidel López Moreno</w:t>
      </w:r>
    </w:p>
    <w:p w:rsidR="003E17F8" w:rsidRDefault="003E17F8" w:rsidP="003E1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esta modalidad de trabajo con los alumnos, se torna un poco más complicado y menos cómodo para todas las partes involucradas: padres de familia, alumnos y los propios docentes.</w:t>
      </w:r>
    </w:p>
    <w:p w:rsidR="003E17F8" w:rsidRDefault="003E17F8" w:rsidP="003E1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este motivo, me resultó difícil elegir una actividad a la que pudiera llamar “exitosa”, al final me decidí por una secuencia de actividades matemáticas en las que se pudo correlacionar con otros aprendizajes esperados del currículum. La describo a continuación:</w:t>
      </w:r>
    </w:p>
    <w:p w:rsidR="003E17F8" w:rsidRDefault="00DF64AE" w:rsidP="00DF64AE">
      <w:pPr>
        <w:jc w:val="center"/>
        <w:rPr>
          <w:rFonts w:ascii="Arial" w:hAnsi="Arial" w:cs="Arial"/>
          <w:b/>
          <w:sz w:val="32"/>
          <w:szCs w:val="32"/>
        </w:rPr>
      </w:pPr>
      <w:r w:rsidRPr="00DF64AE">
        <w:rPr>
          <w:rFonts w:ascii="Arial" w:hAnsi="Arial" w:cs="Arial"/>
          <w:b/>
          <w:sz w:val="32"/>
          <w:szCs w:val="32"/>
        </w:rPr>
        <w:lastRenderedPageBreak/>
        <w:t xml:space="preserve">“SOY UN </w:t>
      </w:r>
      <w:r w:rsidR="00BD5750">
        <w:rPr>
          <w:rFonts w:ascii="Arial" w:hAnsi="Arial" w:cs="Arial"/>
          <w:b/>
          <w:sz w:val="32"/>
          <w:szCs w:val="32"/>
        </w:rPr>
        <w:t>MINI-MAESTRO</w:t>
      </w:r>
      <w:r w:rsidRPr="00DF64AE">
        <w:rPr>
          <w:rFonts w:ascii="Arial" w:hAnsi="Arial" w:cs="Arial"/>
          <w:b/>
          <w:sz w:val="32"/>
          <w:szCs w:val="32"/>
        </w:rPr>
        <w:t>”</w:t>
      </w:r>
    </w:p>
    <w:p w:rsidR="007D345F" w:rsidRPr="007D345F" w:rsidRDefault="007D345F" w:rsidP="007D345F">
      <w:pPr>
        <w:jc w:val="center"/>
        <w:rPr>
          <w:rFonts w:ascii="Arial" w:hAnsi="Arial" w:cs="Arial"/>
          <w:b/>
          <w:sz w:val="24"/>
          <w:szCs w:val="24"/>
        </w:rPr>
      </w:pPr>
      <w:r w:rsidRPr="007D345F">
        <w:rPr>
          <w:rFonts w:ascii="Arial" w:hAnsi="Arial" w:cs="Arial"/>
          <w:b/>
          <w:sz w:val="24"/>
          <w:szCs w:val="24"/>
        </w:rPr>
        <w:t>SEGUNDO GRADO, 2020-2021</w:t>
      </w:r>
    </w:p>
    <w:p w:rsidR="00CE5B59" w:rsidRPr="007D345F" w:rsidRDefault="00CE5B59" w:rsidP="00CE5B59">
      <w:pPr>
        <w:jc w:val="both"/>
        <w:rPr>
          <w:rFonts w:ascii="Arial" w:hAnsi="Arial" w:cs="Arial"/>
          <w:b/>
          <w:sz w:val="24"/>
          <w:szCs w:val="24"/>
        </w:rPr>
      </w:pPr>
      <w:r w:rsidRPr="007D345F">
        <w:rPr>
          <w:rFonts w:ascii="Arial" w:hAnsi="Arial" w:cs="Arial"/>
          <w:b/>
          <w:sz w:val="24"/>
          <w:szCs w:val="24"/>
        </w:rPr>
        <w:t>Aprendizaje esperado: Construir  modelos de prismas y describirlos usando características como caras, aristas y vértices.</w:t>
      </w:r>
    </w:p>
    <w:p w:rsidR="003E17F8" w:rsidRDefault="00DF64AE" w:rsidP="00DF64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Platicar que en esta actividad deberán demostrar que todos podemos explicarle un tema a niños más pequeños (los de educación preescolar, por ejemplo). Comentarles que ese tipo de personitas le entienden mejor a otro niño que al mismo maestro, que tenemos que hacer esta actividad para garantizarles a esos niños que rec</w:t>
      </w:r>
      <w:r w:rsidR="00C129B3">
        <w:rPr>
          <w:rFonts w:ascii="Arial" w:hAnsi="Arial" w:cs="Arial"/>
          <w:sz w:val="24"/>
          <w:szCs w:val="24"/>
        </w:rPr>
        <w:t>ibirán una educación de calidad, por ser éste uno de los derechos universales de los niños</w:t>
      </w:r>
      <w:r w:rsidR="00CE5B59">
        <w:rPr>
          <w:rFonts w:ascii="Arial" w:hAnsi="Arial" w:cs="Arial"/>
          <w:sz w:val="24"/>
          <w:szCs w:val="24"/>
        </w:rPr>
        <w:t>.</w:t>
      </w:r>
    </w:p>
    <w:p w:rsidR="00C129B3" w:rsidRDefault="00C129B3" w:rsidP="00C129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129B3" w:rsidRDefault="00C129B3" w:rsidP="00C129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Activar los conocimientos previos, recordando primero las figuras geométricas que conocen desde su educación preescolar: círculo, triángulo, cuadrado y rectángulo. Mencionar que esas son figuras, no cuerpos, que para ser considerad</w:t>
      </w:r>
      <w:r w:rsidR="00BD5750">
        <w:rPr>
          <w:rFonts w:ascii="Arial" w:hAnsi="Arial" w:cs="Arial"/>
          <w:sz w:val="24"/>
          <w:szCs w:val="24"/>
        </w:rPr>
        <w:t>os como cuerpos debemos imaginar</w:t>
      </w:r>
      <w:r>
        <w:rPr>
          <w:rFonts w:ascii="Arial" w:hAnsi="Arial" w:cs="Arial"/>
          <w:sz w:val="24"/>
          <w:szCs w:val="24"/>
        </w:rPr>
        <w:t xml:space="preserve"> que en ellos podemos vaciar agua.</w:t>
      </w:r>
      <w:bookmarkStart w:id="0" w:name="_GoBack"/>
      <w:bookmarkEnd w:id="0"/>
    </w:p>
    <w:p w:rsidR="00CE5B59" w:rsidRPr="00CE5B59" w:rsidRDefault="00CE5B59" w:rsidP="00CE5B59">
      <w:pPr>
        <w:pStyle w:val="Prrafodelista"/>
        <w:rPr>
          <w:rFonts w:ascii="Arial" w:hAnsi="Arial" w:cs="Arial"/>
          <w:sz w:val="24"/>
          <w:szCs w:val="24"/>
        </w:rPr>
      </w:pPr>
    </w:p>
    <w:p w:rsidR="00CE5B59" w:rsidRDefault="00CE5B59" w:rsidP="00C129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Explorar en sus casas para que comprueben que tenemos muchos prismas dentro de nuestra rutina diaria. Cajas de cereal, el refrigerador, un dado, recipientes de la cocina, etc.</w:t>
      </w:r>
    </w:p>
    <w:p w:rsidR="00CE5B59" w:rsidRPr="00CE5B59" w:rsidRDefault="00CE5B59" w:rsidP="00CE5B59">
      <w:pPr>
        <w:pStyle w:val="Prrafodelista"/>
        <w:rPr>
          <w:rFonts w:ascii="Arial" w:hAnsi="Arial" w:cs="Arial"/>
          <w:sz w:val="24"/>
          <w:szCs w:val="24"/>
        </w:rPr>
      </w:pPr>
    </w:p>
    <w:p w:rsidR="00CE5B59" w:rsidRPr="00C129B3" w:rsidRDefault="00CE5B59" w:rsidP="00C129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Usar palillos de dientes y plastilina para elaborar cuerpos geométricos. Conviene enfocar la actividad a la realización de cubos, principalmente.</w:t>
      </w:r>
    </w:p>
    <w:p w:rsidR="00C129B3" w:rsidRDefault="00C129B3" w:rsidP="00C129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F64AE" w:rsidRDefault="00C129B3" w:rsidP="00DF64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Enviarles un video explicativo de las partes de los cuerpos geométricos, básicamente las aristas, las caras y los vértices. En el video se empleará una caja común de las que todos tenemos en casa y se enfatizará en “cambiarle” el nombre a las cosas para una mejor comprensión:</w:t>
      </w:r>
    </w:p>
    <w:p w:rsidR="00C129B3" w:rsidRPr="00C129B3" w:rsidRDefault="00C129B3" w:rsidP="00C129B3">
      <w:pPr>
        <w:pStyle w:val="Prrafodelista"/>
        <w:rPr>
          <w:rFonts w:ascii="Arial" w:hAnsi="Arial" w:cs="Arial"/>
          <w:sz w:val="24"/>
          <w:szCs w:val="24"/>
        </w:rPr>
      </w:pPr>
    </w:p>
    <w:p w:rsidR="00C129B3" w:rsidRDefault="00C129B3" w:rsidP="00C129B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a). A las cajas ya les llamaremos prismas.</w:t>
      </w:r>
    </w:p>
    <w:p w:rsidR="00C129B3" w:rsidRDefault="00C129B3" w:rsidP="00C129B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b). A las bolitas de plastilina y a las esquinas de las cajas les llamaremos aristas.</w:t>
      </w:r>
    </w:p>
    <w:p w:rsidR="00C129B3" w:rsidRDefault="00C129B3" w:rsidP="00C129B3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c)</w:t>
      </w:r>
      <w:proofErr w:type="gramEnd"/>
      <w:r>
        <w:rPr>
          <w:rFonts w:ascii="Arial" w:hAnsi="Arial" w:cs="Arial"/>
          <w:sz w:val="24"/>
          <w:szCs w:val="24"/>
        </w:rPr>
        <w:t>. A los palillos de dientes y a las orillas de las cajas les llamaremos aristas.</w:t>
      </w:r>
    </w:p>
    <w:p w:rsidR="00C129B3" w:rsidRDefault="00C129B3" w:rsidP="00C129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F64AE" w:rsidRDefault="00CE5B59" w:rsidP="00DF64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Solicitar que ensayen bien su video y que lo envíen hasta que dominen el tema. Habrá que recordarles que deberán tener siempre presente que irá dirigido a niños menores que ellos.</w:t>
      </w:r>
    </w:p>
    <w:p w:rsidR="00CE5B59" w:rsidRDefault="00CE5B59" w:rsidP="00CE5B5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F64AE" w:rsidRPr="00DF64AE" w:rsidRDefault="00CE5B59" w:rsidP="00DF64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escuchados y analizados </w:t>
      </w:r>
      <w:proofErr w:type="gramStart"/>
      <w:r>
        <w:rPr>
          <w:rFonts w:ascii="Arial" w:hAnsi="Arial" w:cs="Arial"/>
          <w:sz w:val="24"/>
          <w:szCs w:val="24"/>
        </w:rPr>
        <w:t>todos los video</w:t>
      </w:r>
      <w:proofErr w:type="gramEnd"/>
      <w:r>
        <w:rPr>
          <w:rFonts w:ascii="Arial" w:hAnsi="Arial" w:cs="Arial"/>
          <w:sz w:val="24"/>
          <w:szCs w:val="24"/>
        </w:rPr>
        <w:t xml:space="preserve"> recibidos, seleccionar los 3 más completos y reconocerlos públicamente.</w:t>
      </w:r>
    </w:p>
    <w:sectPr w:rsidR="00DF64AE" w:rsidRPr="00DF6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935"/>
    <w:multiLevelType w:val="hybridMultilevel"/>
    <w:tmpl w:val="43FC9D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F8"/>
    <w:rsid w:val="003E17F8"/>
    <w:rsid w:val="005125B0"/>
    <w:rsid w:val="007D345F"/>
    <w:rsid w:val="00BD5750"/>
    <w:rsid w:val="00C129B3"/>
    <w:rsid w:val="00CE5B59"/>
    <w:rsid w:val="00D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64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64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dcterms:created xsi:type="dcterms:W3CDTF">2021-02-22T21:50:00Z</dcterms:created>
  <dcterms:modified xsi:type="dcterms:W3CDTF">2021-02-22T22:49:00Z</dcterms:modified>
</cp:coreProperties>
</file>