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5C" w:rsidRDefault="001156A1" w:rsidP="00AA6680">
      <w:pPr>
        <w:jc w:val="center"/>
      </w:pPr>
      <w:r>
        <w:t xml:space="preserve">APRENDIZAJE BASADO EN PROYECTOS </w:t>
      </w:r>
    </w:p>
    <w:p w:rsidR="001156A1" w:rsidRDefault="001156A1" w:rsidP="001156A1">
      <w:pPr>
        <w:jc w:val="center"/>
      </w:pPr>
      <w:r>
        <w:t xml:space="preserve">NUEVA ESCUELA MEXICANA </w:t>
      </w:r>
    </w:p>
    <w:p w:rsidR="001156A1" w:rsidRDefault="001156A1" w:rsidP="001156A1">
      <w:pPr>
        <w:jc w:val="center"/>
      </w:pPr>
      <w:r>
        <w:t>PROYECTO</w:t>
      </w:r>
    </w:p>
    <w:p w:rsidR="001156A1" w:rsidRPr="00151A82" w:rsidRDefault="001156A1" w:rsidP="00151A82">
      <w:pPr>
        <w:jc w:val="center"/>
        <w:rPr>
          <w:b/>
          <w:sz w:val="24"/>
        </w:rPr>
      </w:pPr>
      <w:r w:rsidRPr="00151A82">
        <w:rPr>
          <w:b/>
          <w:sz w:val="24"/>
        </w:rPr>
        <w:t>LA IMPORTANCIA DE LA COMUNICACIÓN EN EL NUEVO MUNDO</w:t>
      </w:r>
    </w:p>
    <w:p w:rsidR="001156A1" w:rsidRDefault="001156A1" w:rsidP="00A11C5C">
      <w:pPr>
        <w:jc w:val="both"/>
      </w:pPr>
      <w:r>
        <w:t>Hoy en día la educación pasa por un gran problema, ya que no podemos estar presentes en las aulas para poder brindar esa atención que nos compete a todos los docentes, per</w:t>
      </w:r>
      <w:r w:rsidR="00A11C5C">
        <w:t>o hoy atendiendo a la contingencia</w:t>
      </w:r>
      <w:r>
        <w:t xml:space="preserve"> por la pandemia del (COVID-19) debemos quedarnos en casa y creemos que la comunicación constante es muy importante para todos y cada uno de los involucrados en la educación</w:t>
      </w:r>
      <w:r w:rsidR="00A11C5C">
        <w:t>.</w:t>
      </w:r>
      <w:r>
        <w:t xml:space="preserve">   </w:t>
      </w:r>
    </w:p>
    <w:p w:rsidR="00A11C5C" w:rsidRDefault="00A11C5C" w:rsidP="00A11C5C">
      <w:pPr>
        <w:jc w:val="both"/>
      </w:pPr>
      <w:r>
        <w:t xml:space="preserve">Problemáticas que se atienden: </w:t>
      </w:r>
    </w:p>
    <w:p w:rsidR="00A11C5C" w:rsidRDefault="00A11C5C" w:rsidP="00A11C5C">
      <w:pPr>
        <w:jc w:val="both"/>
      </w:pPr>
      <w:r>
        <w:t>1. La falta de herramientas tecnológicas (adaptable)</w:t>
      </w:r>
    </w:p>
    <w:p w:rsidR="00A11C5C" w:rsidRDefault="00A11C5C" w:rsidP="00A11C5C">
      <w:pPr>
        <w:jc w:val="both"/>
      </w:pPr>
      <w:r>
        <w:t>2. Desarrollo de habilidades socioemocionales</w:t>
      </w:r>
    </w:p>
    <w:p w:rsidR="00A11C5C" w:rsidRDefault="00A11C5C" w:rsidP="00A11C5C">
      <w:pPr>
        <w:jc w:val="both"/>
      </w:pPr>
      <w:r>
        <w:t>3. Conocer y Atender el concepto de sana distancia por la contingencia</w:t>
      </w:r>
    </w:p>
    <w:p w:rsidR="00A11C5C" w:rsidRDefault="00A11C5C" w:rsidP="00A11C5C">
      <w:pPr>
        <w:jc w:val="both"/>
      </w:pPr>
      <w:r>
        <w:t>4. mejorar la redacción, ortografía, lectura o cualquier otro aprendizaje esperado (según la asignatura)</w:t>
      </w:r>
    </w:p>
    <w:p w:rsidR="00A11C5C" w:rsidRDefault="00A11C5C" w:rsidP="00A11C5C">
      <w:pPr>
        <w:jc w:val="both"/>
      </w:pPr>
      <w:r>
        <w:t xml:space="preserve">Objetivos: </w:t>
      </w:r>
    </w:p>
    <w:p w:rsidR="00A11C5C" w:rsidRDefault="00A11C5C" w:rsidP="00A11C5C">
      <w:pPr>
        <w:pStyle w:val="Prrafodelista"/>
        <w:numPr>
          <w:ilvl w:val="0"/>
          <w:numId w:val="1"/>
        </w:numPr>
        <w:jc w:val="both"/>
      </w:pPr>
      <w:r>
        <w:t xml:space="preserve">Aprender a tomar contacto con la realidad haciéndose consientes de la utilidad de la </w:t>
      </w:r>
      <w:proofErr w:type="spellStart"/>
      <w:r>
        <w:t>lecto</w:t>
      </w:r>
      <w:proofErr w:type="spellEnd"/>
      <w:r>
        <w:t>-escritura en la vida cotidiana.</w:t>
      </w:r>
    </w:p>
    <w:p w:rsidR="00A11C5C" w:rsidRDefault="00A11C5C" w:rsidP="00A11C5C">
      <w:pPr>
        <w:pStyle w:val="Prrafodelista"/>
        <w:numPr>
          <w:ilvl w:val="0"/>
          <w:numId w:val="1"/>
        </w:numPr>
        <w:jc w:val="both"/>
      </w:pPr>
      <w:r>
        <w:t>Brindar atención a distancia, a todos los alumnos aplicando las habilidades emocionales desde casa.</w:t>
      </w:r>
    </w:p>
    <w:p w:rsidR="00A11C5C" w:rsidRDefault="00A11C5C" w:rsidP="00A11C5C">
      <w:pPr>
        <w:pStyle w:val="Prrafodelista"/>
        <w:numPr>
          <w:ilvl w:val="0"/>
          <w:numId w:val="1"/>
        </w:numPr>
        <w:jc w:val="both"/>
      </w:pPr>
      <w:r>
        <w:t>Motivar a los alumnos a través de la reflexión, redacción e ilustración atendiendo las nuevas formas de trabajo.</w:t>
      </w:r>
    </w:p>
    <w:p w:rsidR="00A11C5C" w:rsidRDefault="00A11C5C" w:rsidP="00A11C5C">
      <w:pPr>
        <w:pStyle w:val="Prrafodelista"/>
        <w:jc w:val="both"/>
      </w:pPr>
    </w:p>
    <w:p w:rsidR="00A11C5C" w:rsidRPr="00151A82" w:rsidRDefault="00A11C5C" w:rsidP="00A11C5C">
      <w:pPr>
        <w:pStyle w:val="Prrafodelista"/>
        <w:jc w:val="both"/>
        <w:rPr>
          <w:b/>
          <w:sz w:val="3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4"/>
        <w:gridCol w:w="2897"/>
        <w:gridCol w:w="2011"/>
        <w:gridCol w:w="2006"/>
      </w:tblGrid>
      <w:tr w:rsidR="00A11C5C" w:rsidRPr="00151A82" w:rsidTr="00DC70D3">
        <w:tc>
          <w:tcPr>
            <w:tcW w:w="8108" w:type="dxa"/>
            <w:gridSpan w:val="4"/>
          </w:tcPr>
          <w:p w:rsidR="00A11C5C" w:rsidRPr="00151A82" w:rsidRDefault="00A11C5C" w:rsidP="00A11C5C">
            <w:pPr>
              <w:pStyle w:val="Prrafodelista"/>
              <w:ind w:left="0"/>
              <w:jc w:val="center"/>
              <w:rPr>
                <w:b/>
                <w:sz w:val="32"/>
              </w:rPr>
            </w:pPr>
            <w:r w:rsidRPr="00151A82">
              <w:rPr>
                <w:b/>
                <w:sz w:val="32"/>
              </w:rPr>
              <w:t>Estrategia de aprendizaje</w:t>
            </w:r>
          </w:p>
        </w:tc>
      </w:tr>
      <w:tr w:rsidR="00A11C5C" w:rsidTr="00DC70D3">
        <w:tc>
          <w:tcPr>
            <w:tcW w:w="1118" w:type="dxa"/>
          </w:tcPr>
          <w:p w:rsidR="00A11C5C" w:rsidRPr="00151A82" w:rsidRDefault="00A11C5C" w:rsidP="00151A8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51A82">
              <w:rPr>
                <w:rFonts w:ascii="Arial" w:hAnsi="Arial" w:cs="Arial"/>
                <w:b/>
              </w:rPr>
              <w:t>Momento</w:t>
            </w:r>
          </w:p>
        </w:tc>
        <w:tc>
          <w:tcPr>
            <w:tcW w:w="2936" w:type="dxa"/>
          </w:tcPr>
          <w:p w:rsidR="00A11C5C" w:rsidRPr="00151A82" w:rsidRDefault="00DC70D3" w:rsidP="00151A8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51A82">
              <w:rPr>
                <w:rFonts w:ascii="Arial" w:hAnsi="Arial" w:cs="Arial"/>
                <w:b/>
              </w:rPr>
              <w:t>Acción para la implementación</w:t>
            </w:r>
          </w:p>
        </w:tc>
        <w:tc>
          <w:tcPr>
            <w:tcW w:w="2027" w:type="dxa"/>
          </w:tcPr>
          <w:p w:rsidR="00A11C5C" w:rsidRPr="00151A82" w:rsidRDefault="00DC70D3" w:rsidP="00151A8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51A82">
              <w:rPr>
                <w:rFonts w:ascii="Arial" w:hAnsi="Arial" w:cs="Arial"/>
                <w:b/>
              </w:rPr>
              <w:t>Destinatarios</w:t>
            </w:r>
          </w:p>
        </w:tc>
        <w:tc>
          <w:tcPr>
            <w:tcW w:w="2027" w:type="dxa"/>
          </w:tcPr>
          <w:p w:rsidR="00A11C5C" w:rsidRPr="00151A82" w:rsidRDefault="00DC70D3" w:rsidP="00151A8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51A82">
              <w:rPr>
                <w:rFonts w:ascii="Arial" w:hAnsi="Arial" w:cs="Arial"/>
                <w:b/>
              </w:rPr>
              <w:t>Recursos</w:t>
            </w:r>
          </w:p>
        </w:tc>
      </w:tr>
      <w:tr w:rsidR="00151A82" w:rsidTr="00DC70D3">
        <w:tc>
          <w:tcPr>
            <w:tcW w:w="1118" w:type="dxa"/>
          </w:tcPr>
          <w:p w:rsidR="00151A82" w:rsidRDefault="00151A82" w:rsidP="00DC70D3">
            <w:pPr>
              <w:pStyle w:val="Prrafodelista"/>
              <w:ind w:left="0"/>
              <w:jc w:val="center"/>
            </w:pPr>
            <w:r>
              <w:t>1</w:t>
            </w:r>
          </w:p>
        </w:tc>
        <w:tc>
          <w:tcPr>
            <w:tcW w:w="2936" w:type="dxa"/>
          </w:tcPr>
          <w:p w:rsidR="00151A82" w:rsidRDefault="00151A82" w:rsidP="00A11C5C">
            <w:pPr>
              <w:pStyle w:val="Prrafodelista"/>
              <w:ind w:left="0"/>
              <w:jc w:val="both"/>
            </w:pPr>
            <w:r>
              <w:t>El docente elaborara buzones para cada salón, los cuales se pondrán fuera de cada uno durante ciertos días. colocando las indicaciones de la actividad.  (depende docente). A demás</w:t>
            </w:r>
            <w:r w:rsidR="005F6385">
              <w:t xml:space="preserve"> puede integrar los sobres para cada uno de sus alumnos con un anexo.</w:t>
            </w:r>
            <w:r>
              <w:t xml:space="preserve"> </w:t>
            </w:r>
          </w:p>
        </w:tc>
        <w:tc>
          <w:tcPr>
            <w:tcW w:w="2027" w:type="dxa"/>
            <w:vMerge w:val="restart"/>
          </w:tcPr>
          <w:p w:rsidR="00151A82" w:rsidRDefault="00151A82" w:rsidP="00A11C5C">
            <w:pPr>
              <w:pStyle w:val="Prrafodelista"/>
              <w:ind w:left="0"/>
              <w:jc w:val="both"/>
            </w:pPr>
            <w:r>
              <w:t>Alumnos</w:t>
            </w:r>
          </w:p>
          <w:p w:rsidR="00151A82" w:rsidRDefault="00151A82" w:rsidP="00A11C5C">
            <w:pPr>
              <w:pStyle w:val="Prrafodelista"/>
              <w:ind w:left="0"/>
              <w:jc w:val="both"/>
            </w:pPr>
            <w:r>
              <w:t>Padres de familia</w:t>
            </w:r>
          </w:p>
          <w:p w:rsidR="00151A82" w:rsidRDefault="00151A82" w:rsidP="00A11C5C">
            <w:pPr>
              <w:pStyle w:val="Prrafodelista"/>
              <w:ind w:left="0"/>
              <w:jc w:val="both"/>
            </w:pPr>
            <w:r>
              <w:t xml:space="preserve">Docentes </w:t>
            </w:r>
          </w:p>
          <w:p w:rsidR="00151A82" w:rsidRDefault="00151A82" w:rsidP="00A11C5C">
            <w:pPr>
              <w:pStyle w:val="Prrafodelista"/>
              <w:ind w:left="0"/>
              <w:jc w:val="both"/>
            </w:pPr>
          </w:p>
          <w:p w:rsidR="00151A82" w:rsidRDefault="00151A82" w:rsidP="00A11C5C">
            <w:pPr>
              <w:pStyle w:val="Prrafodelista"/>
              <w:ind w:left="0"/>
              <w:jc w:val="both"/>
            </w:pPr>
          </w:p>
        </w:tc>
        <w:tc>
          <w:tcPr>
            <w:tcW w:w="2027" w:type="dxa"/>
            <w:vMerge w:val="restart"/>
          </w:tcPr>
          <w:p w:rsidR="00151A82" w:rsidRDefault="00151A82" w:rsidP="00A11C5C">
            <w:pPr>
              <w:pStyle w:val="Prrafodelista"/>
              <w:ind w:left="0"/>
              <w:jc w:val="both"/>
            </w:pPr>
            <w:r>
              <w:t>Buzones</w:t>
            </w:r>
          </w:p>
          <w:p w:rsidR="00151A82" w:rsidRDefault="00151A82" w:rsidP="00A11C5C">
            <w:pPr>
              <w:pStyle w:val="Prrafodelista"/>
              <w:ind w:left="0"/>
              <w:jc w:val="both"/>
            </w:pPr>
            <w:r>
              <w:t xml:space="preserve">Hojas de maquina </w:t>
            </w:r>
          </w:p>
          <w:p w:rsidR="00151A82" w:rsidRDefault="00151A82" w:rsidP="00A11C5C">
            <w:pPr>
              <w:pStyle w:val="Prrafodelista"/>
              <w:ind w:left="0"/>
              <w:jc w:val="both"/>
            </w:pPr>
            <w:r>
              <w:t xml:space="preserve">Colores </w:t>
            </w:r>
          </w:p>
          <w:p w:rsidR="00151A82" w:rsidRDefault="00151A82" w:rsidP="00A11C5C">
            <w:pPr>
              <w:pStyle w:val="Prrafodelista"/>
              <w:ind w:left="0"/>
              <w:jc w:val="both"/>
            </w:pPr>
            <w:r>
              <w:t>Marcadores</w:t>
            </w:r>
          </w:p>
          <w:p w:rsidR="00151A82" w:rsidRDefault="00151A82" w:rsidP="00A11C5C">
            <w:pPr>
              <w:pStyle w:val="Prrafodelista"/>
              <w:ind w:left="0"/>
              <w:jc w:val="both"/>
            </w:pPr>
            <w:r>
              <w:t>Máquina de escribir</w:t>
            </w:r>
          </w:p>
          <w:p w:rsidR="00151A82" w:rsidRDefault="00151A82" w:rsidP="00A11C5C">
            <w:pPr>
              <w:pStyle w:val="Prrafodelista"/>
              <w:ind w:left="0"/>
              <w:jc w:val="both"/>
            </w:pPr>
            <w:r>
              <w:t xml:space="preserve">Medios de comunicación (a los que tengan)  </w:t>
            </w:r>
          </w:p>
        </w:tc>
      </w:tr>
      <w:tr w:rsidR="00151A82" w:rsidTr="00DC70D3">
        <w:tc>
          <w:tcPr>
            <w:tcW w:w="1118" w:type="dxa"/>
          </w:tcPr>
          <w:p w:rsidR="00151A82" w:rsidRDefault="00151A82" w:rsidP="00A11C5C">
            <w:pPr>
              <w:pStyle w:val="Prrafodelista"/>
              <w:ind w:left="0"/>
              <w:jc w:val="both"/>
            </w:pPr>
            <w:r>
              <w:lastRenderedPageBreak/>
              <w:t>2</w:t>
            </w:r>
          </w:p>
        </w:tc>
        <w:tc>
          <w:tcPr>
            <w:tcW w:w="2936" w:type="dxa"/>
          </w:tcPr>
          <w:p w:rsidR="00151A82" w:rsidRDefault="00151A82" w:rsidP="00A11C5C">
            <w:pPr>
              <w:pStyle w:val="Prrafodelista"/>
              <w:ind w:left="0"/>
              <w:jc w:val="both"/>
            </w:pPr>
            <w:r>
              <w:t>En cada uno de los buzones se colocará una hoja donde añadirán la lista de los emisores y receptores de la carta.</w:t>
            </w:r>
          </w:p>
        </w:tc>
        <w:tc>
          <w:tcPr>
            <w:tcW w:w="2027" w:type="dxa"/>
            <w:vMerge/>
          </w:tcPr>
          <w:p w:rsidR="00151A82" w:rsidRDefault="00151A82" w:rsidP="00A11C5C">
            <w:pPr>
              <w:pStyle w:val="Prrafodelista"/>
              <w:ind w:left="0"/>
              <w:jc w:val="both"/>
            </w:pPr>
          </w:p>
        </w:tc>
        <w:tc>
          <w:tcPr>
            <w:tcW w:w="2027" w:type="dxa"/>
            <w:vMerge/>
          </w:tcPr>
          <w:p w:rsidR="00151A82" w:rsidRDefault="00151A82" w:rsidP="00A11C5C">
            <w:pPr>
              <w:pStyle w:val="Prrafodelista"/>
              <w:ind w:left="0"/>
              <w:jc w:val="both"/>
            </w:pPr>
          </w:p>
        </w:tc>
      </w:tr>
      <w:tr w:rsidR="00151A82" w:rsidTr="00DC70D3">
        <w:tc>
          <w:tcPr>
            <w:tcW w:w="1118" w:type="dxa"/>
          </w:tcPr>
          <w:p w:rsidR="00151A82" w:rsidRDefault="00151A82" w:rsidP="005B51C8">
            <w:pPr>
              <w:pStyle w:val="Prrafodelista"/>
              <w:ind w:left="0"/>
              <w:jc w:val="both"/>
            </w:pPr>
            <w:r>
              <w:lastRenderedPageBreak/>
              <w:t>3</w:t>
            </w:r>
          </w:p>
        </w:tc>
        <w:tc>
          <w:tcPr>
            <w:tcW w:w="2936" w:type="dxa"/>
          </w:tcPr>
          <w:p w:rsidR="00151A82" w:rsidRDefault="00151A82" w:rsidP="005B51C8">
            <w:pPr>
              <w:pStyle w:val="Prrafodelista"/>
              <w:ind w:left="0"/>
              <w:jc w:val="both"/>
            </w:pPr>
            <w:r>
              <w:t xml:space="preserve">La carta debe ser elaborada con la finalidad, de compartir las experiencias y las nuevas formas de trabajo desde que inició la contingencia, cómo ha cambiado la forma de trabajar y lo que esperan al regresar a clases.  (el docente puede anexar un examen de diagnóstico test de estilos o algún formato de </w:t>
            </w:r>
            <w:r w:rsidR="005F6385">
              <w:t>diagnóstico</w:t>
            </w:r>
            <w:r>
              <w:t xml:space="preserve"> si el entregara los sobres)</w:t>
            </w:r>
          </w:p>
        </w:tc>
        <w:tc>
          <w:tcPr>
            <w:tcW w:w="2027" w:type="dxa"/>
            <w:vMerge/>
          </w:tcPr>
          <w:p w:rsidR="00151A82" w:rsidRDefault="00151A82" w:rsidP="005B51C8">
            <w:pPr>
              <w:pStyle w:val="Prrafodelista"/>
              <w:ind w:left="0"/>
              <w:jc w:val="both"/>
            </w:pPr>
          </w:p>
        </w:tc>
        <w:tc>
          <w:tcPr>
            <w:tcW w:w="2027" w:type="dxa"/>
            <w:vMerge/>
          </w:tcPr>
          <w:p w:rsidR="00151A82" w:rsidRDefault="00151A82" w:rsidP="005B51C8">
            <w:pPr>
              <w:pStyle w:val="Prrafodelista"/>
              <w:ind w:left="0"/>
              <w:jc w:val="both"/>
            </w:pPr>
          </w:p>
        </w:tc>
      </w:tr>
      <w:tr w:rsidR="00151A82" w:rsidTr="00DC70D3">
        <w:tc>
          <w:tcPr>
            <w:tcW w:w="1118" w:type="dxa"/>
          </w:tcPr>
          <w:p w:rsidR="00151A82" w:rsidRDefault="00151A82" w:rsidP="005B51C8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2936" w:type="dxa"/>
          </w:tcPr>
          <w:p w:rsidR="00151A82" w:rsidRDefault="00151A82" w:rsidP="005B51C8">
            <w:pPr>
              <w:pStyle w:val="Prrafodelista"/>
              <w:ind w:left="0"/>
              <w:jc w:val="both"/>
            </w:pPr>
            <w:r>
              <w:t>Las cartas serán colocadas en los buzones de cada grupo, atendiendo la fecha indicada de entrega y horario establecido.</w:t>
            </w:r>
          </w:p>
        </w:tc>
        <w:tc>
          <w:tcPr>
            <w:tcW w:w="2027" w:type="dxa"/>
            <w:vMerge/>
          </w:tcPr>
          <w:p w:rsidR="00151A82" w:rsidRDefault="00151A82" w:rsidP="005B51C8">
            <w:pPr>
              <w:pStyle w:val="Prrafodelista"/>
              <w:ind w:left="0"/>
              <w:jc w:val="both"/>
            </w:pPr>
          </w:p>
        </w:tc>
        <w:tc>
          <w:tcPr>
            <w:tcW w:w="2027" w:type="dxa"/>
            <w:vMerge/>
          </w:tcPr>
          <w:p w:rsidR="00151A82" w:rsidRDefault="00151A82" w:rsidP="005B51C8">
            <w:pPr>
              <w:pStyle w:val="Prrafodelista"/>
              <w:ind w:left="0"/>
              <w:jc w:val="both"/>
            </w:pPr>
          </w:p>
        </w:tc>
      </w:tr>
      <w:tr w:rsidR="00151A82" w:rsidTr="00DC70D3">
        <w:tc>
          <w:tcPr>
            <w:tcW w:w="1118" w:type="dxa"/>
          </w:tcPr>
          <w:p w:rsidR="00151A82" w:rsidRDefault="00151A82" w:rsidP="005B51C8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2936" w:type="dxa"/>
          </w:tcPr>
          <w:p w:rsidR="00151A82" w:rsidRDefault="00151A82" w:rsidP="005B51C8">
            <w:pPr>
              <w:pStyle w:val="Prrafodelista"/>
              <w:ind w:left="0"/>
              <w:jc w:val="both"/>
            </w:pPr>
            <w:r>
              <w:t xml:space="preserve">Por medio del apoyo de la vocal, presidenta o algún miembro de la sociedad de padres de familia se hace entrega de la carta a cada alumno, respetando las medidas de higiene y seguridad ante el covid-19. </w:t>
            </w:r>
          </w:p>
        </w:tc>
        <w:tc>
          <w:tcPr>
            <w:tcW w:w="2027" w:type="dxa"/>
            <w:vMerge/>
          </w:tcPr>
          <w:p w:rsidR="00151A82" w:rsidRDefault="00151A82" w:rsidP="005B51C8">
            <w:pPr>
              <w:pStyle w:val="Prrafodelista"/>
              <w:ind w:left="0"/>
              <w:jc w:val="both"/>
            </w:pPr>
          </w:p>
        </w:tc>
        <w:tc>
          <w:tcPr>
            <w:tcW w:w="2027" w:type="dxa"/>
            <w:vMerge/>
          </w:tcPr>
          <w:p w:rsidR="00151A82" w:rsidRDefault="00151A82" w:rsidP="005B51C8">
            <w:pPr>
              <w:pStyle w:val="Prrafodelista"/>
              <w:ind w:left="0"/>
              <w:jc w:val="both"/>
            </w:pPr>
          </w:p>
        </w:tc>
      </w:tr>
    </w:tbl>
    <w:p w:rsidR="00A11C5C" w:rsidRDefault="00A11C5C" w:rsidP="00A11C5C">
      <w:pPr>
        <w:pStyle w:val="Prrafodelista"/>
        <w:jc w:val="both"/>
      </w:pPr>
    </w:p>
    <w:p w:rsidR="00A11C5C" w:rsidRDefault="00A11C5C" w:rsidP="00A11C5C">
      <w:pPr>
        <w:pStyle w:val="Prrafodelista"/>
        <w:jc w:val="both"/>
      </w:pPr>
      <w:r>
        <w:t xml:space="preserve">   </w:t>
      </w:r>
    </w:p>
    <w:p w:rsidR="001156A1" w:rsidRDefault="001156A1" w:rsidP="001156A1">
      <w:pPr>
        <w:jc w:val="center"/>
      </w:pPr>
    </w:p>
    <w:p w:rsidR="001156A1" w:rsidRDefault="00C41C74" w:rsidP="00C41C74">
      <w:r>
        <w:t xml:space="preserve">PRODUCTOS ESPERADOS: </w:t>
      </w:r>
    </w:p>
    <w:p w:rsidR="00151A82" w:rsidRDefault="00151A82" w:rsidP="00151A82">
      <w:pPr>
        <w:pStyle w:val="Prrafodelista"/>
        <w:numPr>
          <w:ilvl w:val="0"/>
          <w:numId w:val="2"/>
        </w:numPr>
      </w:pPr>
      <w:r>
        <w:t>Elaboración de las cartas</w:t>
      </w:r>
    </w:p>
    <w:p w:rsidR="00151A82" w:rsidRDefault="00151A82" w:rsidP="00151A82">
      <w:pPr>
        <w:pStyle w:val="Prrafodelista"/>
        <w:numPr>
          <w:ilvl w:val="0"/>
          <w:numId w:val="2"/>
        </w:numPr>
      </w:pPr>
      <w:r>
        <w:t>Escritos de reflexión sobre el proyecto</w:t>
      </w:r>
    </w:p>
    <w:p w:rsidR="00151A82" w:rsidRDefault="00151A82" w:rsidP="00151A82">
      <w:pPr>
        <w:pStyle w:val="Prrafodelista"/>
        <w:numPr>
          <w:ilvl w:val="0"/>
          <w:numId w:val="2"/>
        </w:numPr>
      </w:pPr>
      <w:r>
        <w:t>Instrumento de corresponsabilidad entre padres de familia y docente.</w:t>
      </w:r>
    </w:p>
    <w:p w:rsidR="00151A82" w:rsidRDefault="00151A82" w:rsidP="00151A82">
      <w:pPr>
        <w:pStyle w:val="Prrafodelista"/>
        <w:numPr>
          <w:ilvl w:val="0"/>
          <w:numId w:val="2"/>
        </w:numPr>
      </w:pPr>
      <w:r>
        <w:t>Exámenes de diagnostico</w:t>
      </w:r>
    </w:p>
    <w:p w:rsidR="00151A82" w:rsidRDefault="00151A82" w:rsidP="00151A82">
      <w:pPr>
        <w:pStyle w:val="Prrafodelista"/>
        <w:numPr>
          <w:ilvl w:val="0"/>
          <w:numId w:val="2"/>
        </w:numPr>
      </w:pPr>
      <w:r>
        <w:t>Test de estilos de aprendizaje</w:t>
      </w:r>
    </w:p>
    <w:p w:rsidR="00151A82" w:rsidRDefault="00151A82" w:rsidP="00151A82">
      <w:pPr>
        <w:pStyle w:val="Prrafodelista"/>
        <w:numPr>
          <w:ilvl w:val="0"/>
          <w:numId w:val="2"/>
        </w:numPr>
      </w:pPr>
      <w:r>
        <w:t>Solicitar cartas dirigidas de las autoridades a los alumnos.</w:t>
      </w:r>
    </w:p>
    <w:p w:rsidR="00C41C74" w:rsidRDefault="00C41C74" w:rsidP="00C41C74">
      <w:r>
        <w:t xml:space="preserve">SEGUIMIENTO Y EVALUACIÓN: </w:t>
      </w:r>
    </w:p>
    <w:p w:rsidR="001156A1" w:rsidRDefault="005F6385" w:rsidP="005F6385">
      <w:r>
        <w:t>Se abordará una rúbrica donde se lleve a cabo un seguimiento y evaluación formativa en cada uno de los 5 momentos del proyecto tomando en cuanta cuales fueron los objetivos logrados.</w:t>
      </w:r>
      <w:bookmarkStart w:id="0" w:name="_GoBack"/>
      <w:bookmarkEnd w:id="0"/>
    </w:p>
    <w:sectPr w:rsidR="00115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89"/>
    <w:multiLevelType w:val="hybridMultilevel"/>
    <w:tmpl w:val="8D1037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C5A"/>
    <w:multiLevelType w:val="hybridMultilevel"/>
    <w:tmpl w:val="CE66DC5E"/>
    <w:lvl w:ilvl="0" w:tplc="7FCC3F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1"/>
    <w:rsid w:val="001156A1"/>
    <w:rsid w:val="00151A82"/>
    <w:rsid w:val="00344A43"/>
    <w:rsid w:val="003956FC"/>
    <w:rsid w:val="005F6385"/>
    <w:rsid w:val="00A11C5C"/>
    <w:rsid w:val="00AA6680"/>
    <w:rsid w:val="00B1415C"/>
    <w:rsid w:val="00B74ADB"/>
    <w:rsid w:val="00C41C74"/>
    <w:rsid w:val="00DC70D3"/>
    <w:rsid w:val="00E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7CF5"/>
  <w15:chartTrackingRefBased/>
  <w15:docId w15:val="{70AE845E-6447-4398-9C02-5BF1F54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1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1</cp:revision>
  <dcterms:created xsi:type="dcterms:W3CDTF">2020-07-30T13:28:00Z</dcterms:created>
  <dcterms:modified xsi:type="dcterms:W3CDTF">2020-07-30T15:57:00Z</dcterms:modified>
</cp:coreProperties>
</file>