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106BD" w14:textId="4807D7AB" w:rsidR="00EC5D38" w:rsidRDefault="00704423" w:rsidP="00704423">
      <w:pPr>
        <w:jc w:val="center"/>
      </w:pPr>
      <w:bookmarkStart w:id="0" w:name="_GoBack"/>
      <w:bookmarkEnd w:id="0"/>
      <w:r>
        <w:t>Orden de las actividades</w:t>
      </w:r>
    </w:p>
    <w:p w14:paraId="720C901E" w14:textId="77777777" w:rsidR="00704423" w:rsidRDefault="00704423" w:rsidP="00704423">
      <w:pPr>
        <w:jc w:val="center"/>
      </w:pPr>
    </w:p>
    <w:p w14:paraId="4B5BEB3A" w14:textId="0C256E60" w:rsidR="00704423" w:rsidRDefault="00280FF2" w:rsidP="00704423">
      <w:pPr>
        <w:pStyle w:val="Prrafodelista"/>
        <w:numPr>
          <w:ilvl w:val="0"/>
          <w:numId w:val="1"/>
        </w:numPr>
        <w:jc w:val="both"/>
      </w:pPr>
      <w:r>
        <w:t>Inicio:</w:t>
      </w:r>
      <w:r w:rsidR="00704423">
        <w:t xml:space="preserve"> Reflexión sobre la elección del tema (Reflexión sobre la practica Docente) </w:t>
      </w:r>
    </w:p>
    <w:p w14:paraId="65030BEF" w14:textId="77777777" w:rsidR="00704423" w:rsidRDefault="00704423" w:rsidP="00704423">
      <w:pPr>
        <w:pStyle w:val="Prrafodelista"/>
        <w:jc w:val="both"/>
      </w:pPr>
    </w:p>
    <w:p w14:paraId="792829B4" w14:textId="620FDB14" w:rsidR="00704423" w:rsidRDefault="00704423" w:rsidP="00704423">
      <w:pPr>
        <w:pStyle w:val="Prrafodelista"/>
        <w:jc w:val="both"/>
      </w:pPr>
      <w:r>
        <w:t>Responder con participación abierta las siguientes preguntas</w:t>
      </w:r>
    </w:p>
    <w:p w14:paraId="64134F7E" w14:textId="77777777" w:rsidR="00704423" w:rsidRDefault="00704423" w:rsidP="00704423">
      <w:pPr>
        <w:pStyle w:val="Prrafodelista"/>
        <w:jc w:val="both"/>
      </w:pPr>
    </w:p>
    <w:p w14:paraId="75169E98" w14:textId="0F91B462" w:rsidR="00704423" w:rsidRDefault="00704423" w:rsidP="00704423">
      <w:pPr>
        <w:pStyle w:val="Prrafodelista"/>
        <w:jc w:val="both"/>
      </w:pPr>
      <w:r>
        <w:t xml:space="preserve">1.- ¿Por qué nos intereso abordar este tema? </w:t>
      </w:r>
    </w:p>
    <w:p w14:paraId="67174A6F" w14:textId="2B77CB22" w:rsidR="00704423" w:rsidRDefault="00704423" w:rsidP="00704423">
      <w:pPr>
        <w:pStyle w:val="Prrafodelista"/>
        <w:jc w:val="both"/>
      </w:pPr>
      <w:r>
        <w:t xml:space="preserve">2.- </w:t>
      </w:r>
      <w:r w:rsidR="00280FF2">
        <w:t>¿De</w:t>
      </w:r>
      <w:r>
        <w:t xml:space="preserve"> forma general que es lo que conocemos del tema?</w:t>
      </w:r>
    </w:p>
    <w:p w14:paraId="4353C9F7" w14:textId="5CDB2A3D" w:rsidR="00704423" w:rsidRDefault="00704423" w:rsidP="00704423">
      <w:pPr>
        <w:pStyle w:val="Prrafodelista"/>
        <w:jc w:val="both"/>
      </w:pPr>
      <w:r>
        <w:t>3.- ¿Qué quiero aprender del tema?</w:t>
      </w:r>
    </w:p>
    <w:p w14:paraId="432A2248" w14:textId="482FE06F" w:rsidR="00704423" w:rsidRDefault="00704423" w:rsidP="00704423">
      <w:pPr>
        <w:pStyle w:val="Prrafodelista"/>
        <w:jc w:val="both"/>
      </w:pPr>
      <w:r>
        <w:t xml:space="preserve">4.- </w:t>
      </w:r>
      <w:r w:rsidR="00280FF2">
        <w:t>¿Para</w:t>
      </w:r>
      <w:r>
        <w:t xml:space="preserve"> </w:t>
      </w:r>
      <w:r w:rsidR="00280FF2">
        <w:t>qué</w:t>
      </w:r>
      <w:r>
        <w:t xml:space="preserve"> me servirá lo aprendido?</w:t>
      </w:r>
    </w:p>
    <w:p w14:paraId="040A1B56" w14:textId="77777777" w:rsidR="00704423" w:rsidRDefault="00704423" w:rsidP="00704423">
      <w:pPr>
        <w:pStyle w:val="Prrafodelista"/>
        <w:jc w:val="both"/>
      </w:pPr>
    </w:p>
    <w:p w14:paraId="05964108" w14:textId="61342166" w:rsidR="00704423" w:rsidRDefault="00704423" w:rsidP="0070442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704423">
        <w:rPr>
          <w:b/>
          <w:bCs/>
        </w:rPr>
        <w:t xml:space="preserve">El diálogo nos permite compartir estrategias de trabajo que se realizan en las aulas, esto abre un panorama general fomentando el dialogo entre pares. </w:t>
      </w:r>
    </w:p>
    <w:p w14:paraId="673D3D93" w14:textId="77777777" w:rsidR="005F0DAD" w:rsidRPr="00704423" w:rsidRDefault="005F0DAD" w:rsidP="005F0DAD">
      <w:pPr>
        <w:pStyle w:val="Prrafodelista"/>
        <w:jc w:val="both"/>
        <w:rPr>
          <w:b/>
          <w:bCs/>
        </w:rPr>
      </w:pPr>
    </w:p>
    <w:p w14:paraId="13D76B27" w14:textId="74BFA6A7" w:rsidR="00704423" w:rsidRDefault="00704423" w:rsidP="00704423">
      <w:pPr>
        <w:pStyle w:val="Prrafodelista"/>
        <w:numPr>
          <w:ilvl w:val="0"/>
          <w:numId w:val="1"/>
        </w:numPr>
        <w:jc w:val="both"/>
      </w:pPr>
      <w:r>
        <w:t xml:space="preserve">Con nuestra practica docente buscamos que los </w:t>
      </w:r>
      <w:r w:rsidR="00280FF2">
        <w:t>alumnos:</w:t>
      </w:r>
    </w:p>
    <w:p w14:paraId="38D677C7" w14:textId="77777777" w:rsidR="00280FF2" w:rsidRDefault="00280FF2" w:rsidP="00280FF2">
      <w:pPr>
        <w:pStyle w:val="Prrafodelista"/>
        <w:jc w:val="both"/>
      </w:pPr>
    </w:p>
    <w:p w14:paraId="004A0A8C" w14:textId="2A93C2EE" w:rsidR="00704423" w:rsidRDefault="00704423" w:rsidP="00704423">
      <w:pPr>
        <w:pStyle w:val="Prrafodelista"/>
        <w:numPr>
          <w:ilvl w:val="0"/>
          <w:numId w:val="2"/>
        </w:numPr>
        <w:jc w:val="both"/>
      </w:pPr>
      <w:r>
        <w:t>Reaccionen positivamente a las actividades planteadas.</w:t>
      </w:r>
    </w:p>
    <w:p w14:paraId="6D5A9203" w14:textId="22F78748" w:rsidR="00704423" w:rsidRDefault="00280FF2" w:rsidP="00704423">
      <w:pPr>
        <w:pStyle w:val="Prrafodelista"/>
        <w:numPr>
          <w:ilvl w:val="0"/>
          <w:numId w:val="2"/>
        </w:numPr>
        <w:jc w:val="both"/>
      </w:pPr>
      <w:r>
        <w:t>Participación activa de los estudiantes en la dinámica del aula.</w:t>
      </w:r>
    </w:p>
    <w:p w14:paraId="5EDFF6C0" w14:textId="36E3064C" w:rsidR="00280FF2" w:rsidRDefault="00280FF2" w:rsidP="00704423">
      <w:pPr>
        <w:pStyle w:val="Prrafodelista"/>
        <w:numPr>
          <w:ilvl w:val="0"/>
          <w:numId w:val="2"/>
        </w:numPr>
        <w:jc w:val="both"/>
      </w:pPr>
      <w:r>
        <w:t>Desarrollo de conocimientos, habilidades y valores.</w:t>
      </w:r>
    </w:p>
    <w:p w14:paraId="55A5C72D" w14:textId="0ABAF9EA" w:rsidR="00280FF2" w:rsidRDefault="00280FF2" w:rsidP="00280FF2">
      <w:pPr>
        <w:pStyle w:val="Prrafodelista"/>
        <w:numPr>
          <w:ilvl w:val="0"/>
          <w:numId w:val="2"/>
        </w:numPr>
        <w:jc w:val="both"/>
      </w:pPr>
      <w:r>
        <w:t>Generar ambiente de convivencia tanto en el aula como en la institución.</w:t>
      </w:r>
    </w:p>
    <w:p w14:paraId="3E380FDB" w14:textId="3993D2A1" w:rsidR="00280FF2" w:rsidRDefault="00280FF2" w:rsidP="00280FF2">
      <w:pPr>
        <w:pStyle w:val="Prrafodelista"/>
        <w:numPr>
          <w:ilvl w:val="0"/>
          <w:numId w:val="2"/>
        </w:numPr>
        <w:jc w:val="both"/>
      </w:pPr>
      <w:r>
        <w:t xml:space="preserve">Determine medidas de acción adecuadas a su entorno. </w:t>
      </w:r>
    </w:p>
    <w:p w14:paraId="079FB2B0" w14:textId="77777777" w:rsidR="00280FF2" w:rsidRDefault="00280FF2" w:rsidP="00280FF2">
      <w:pPr>
        <w:jc w:val="both"/>
      </w:pPr>
    </w:p>
    <w:p w14:paraId="1DA0A2BF" w14:textId="605E8AB1" w:rsidR="00280FF2" w:rsidRDefault="00280FF2" w:rsidP="00280FF2">
      <w:pPr>
        <w:pStyle w:val="Prrafodelista"/>
        <w:numPr>
          <w:ilvl w:val="0"/>
          <w:numId w:val="3"/>
        </w:numPr>
        <w:jc w:val="both"/>
      </w:pPr>
      <w:r>
        <w:t xml:space="preserve">La reflexión que hace la o el docente de su </w:t>
      </w:r>
      <w:proofErr w:type="spellStart"/>
      <w:r>
        <w:t>practica</w:t>
      </w:r>
      <w:proofErr w:type="spellEnd"/>
      <w:r>
        <w:t xml:space="preserve"> puede realizarla por si mismo lo cual es un buen ejercicio si se utiliza; </w:t>
      </w:r>
      <w:r w:rsidRPr="00280FF2">
        <w:rPr>
          <w:b/>
          <w:bCs/>
        </w:rPr>
        <w:t>Como un medio para estimular el desarrollo de la capacidad de observarse a si mismo y de emprender un dialogo critico consigo mismo y con todo lo que se piensa y se hace</w:t>
      </w:r>
      <w:r>
        <w:t>.</w:t>
      </w:r>
    </w:p>
    <w:p w14:paraId="33E267D7" w14:textId="77777777" w:rsidR="005F0DAD" w:rsidRDefault="005F0DAD" w:rsidP="005F0DAD">
      <w:pPr>
        <w:pStyle w:val="Prrafodelista"/>
        <w:jc w:val="both"/>
      </w:pPr>
    </w:p>
    <w:p w14:paraId="3E9F5B06" w14:textId="4A23E678" w:rsidR="00280FF2" w:rsidRPr="004E50B2" w:rsidRDefault="004E50B2" w:rsidP="00280FF2">
      <w:pPr>
        <w:pStyle w:val="Prrafodelista"/>
        <w:numPr>
          <w:ilvl w:val="0"/>
          <w:numId w:val="3"/>
        </w:numPr>
        <w:jc w:val="both"/>
      </w:pPr>
      <w:r>
        <w:t>Análisis</w:t>
      </w:r>
      <w:r w:rsidR="00280FF2">
        <w:t xml:space="preserve"> de la reflexión en la transformación de la practica docente</w:t>
      </w:r>
      <w:r>
        <w:t xml:space="preserve">. </w:t>
      </w:r>
      <w:r w:rsidRPr="004E50B2">
        <w:rPr>
          <w:b/>
          <w:bCs/>
        </w:rPr>
        <w:t>Destaca 5 aspectos clave</w:t>
      </w:r>
      <w:r>
        <w:rPr>
          <w:b/>
          <w:bCs/>
        </w:rPr>
        <w:t xml:space="preserve"> (dialogar)</w:t>
      </w:r>
    </w:p>
    <w:p w14:paraId="1E445577" w14:textId="77777777" w:rsidR="004E50B2" w:rsidRDefault="004E50B2" w:rsidP="004E50B2">
      <w:pPr>
        <w:pStyle w:val="Prrafodelista"/>
        <w:jc w:val="both"/>
        <w:rPr>
          <w:b/>
          <w:bCs/>
        </w:rPr>
      </w:pPr>
    </w:p>
    <w:p w14:paraId="238000C2" w14:textId="14B1C818" w:rsidR="004E50B2" w:rsidRDefault="004E50B2" w:rsidP="004E50B2">
      <w:pPr>
        <w:pStyle w:val="Prrafodelista"/>
        <w:numPr>
          <w:ilvl w:val="0"/>
          <w:numId w:val="4"/>
        </w:numPr>
        <w:jc w:val="both"/>
      </w:pPr>
      <w:r w:rsidRPr="004E50B2">
        <w:rPr>
          <w:b/>
          <w:bCs/>
        </w:rPr>
        <w:t xml:space="preserve">Comprender lo que nos pasa en el trabajo con los alumnos y las alumnas </w:t>
      </w:r>
      <w:r>
        <w:t>(relación directa entre lo que hacemos y como los alumnos reaccionan a esto, un ejemplo es la planeación y las cosas que verdaderamente se realizan de esta en el aula, dando como resultado productos o escritos)</w:t>
      </w:r>
    </w:p>
    <w:p w14:paraId="122FE33B" w14:textId="1A8B961F" w:rsidR="004E50B2" w:rsidRDefault="004E50B2" w:rsidP="004E50B2">
      <w:pPr>
        <w:pStyle w:val="Prrafodelista"/>
        <w:numPr>
          <w:ilvl w:val="0"/>
          <w:numId w:val="4"/>
        </w:numPr>
        <w:jc w:val="both"/>
      </w:pPr>
      <w:r w:rsidRPr="004E50B2">
        <w:rPr>
          <w:b/>
          <w:bCs/>
        </w:rPr>
        <w:t>La reflexión para la mejora como proceso</w:t>
      </w:r>
      <w:r>
        <w:t xml:space="preserve"> </w:t>
      </w:r>
      <w:proofErr w:type="gramStart"/>
      <w:r>
        <w:t>( Relacionado</w:t>
      </w:r>
      <w:proofErr w:type="gramEnd"/>
      <w:r>
        <w:t xml:space="preserve"> con el diario de campo o bitácora donde se puede reflexionar tras su lectura en diferentes momentos de tu hacer docente).</w:t>
      </w:r>
    </w:p>
    <w:p w14:paraId="566EF935" w14:textId="7FB9BC4D" w:rsidR="004E50B2" w:rsidRDefault="004E50B2" w:rsidP="004E50B2">
      <w:pPr>
        <w:pStyle w:val="Prrafodelista"/>
        <w:numPr>
          <w:ilvl w:val="0"/>
          <w:numId w:val="4"/>
        </w:numPr>
        <w:jc w:val="both"/>
      </w:pPr>
      <w:r>
        <w:rPr>
          <w:b/>
          <w:bCs/>
        </w:rPr>
        <w:t>La reflexión un insumo para crear no para estandarizar (</w:t>
      </w:r>
      <w:r>
        <w:t xml:space="preserve">Formatos o actividades que realizamos para mejorar nuestra </w:t>
      </w:r>
      <w:proofErr w:type="spellStart"/>
      <w:r>
        <w:t>practica</w:t>
      </w:r>
      <w:proofErr w:type="spellEnd"/>
      <w:r>
        <w:t xml:space="preserve"> docente)</w:t>
      </w:r>
    </w:p>
    <w:p w14:paraId="3601F297" w14:textId="77777777" w:rsidR="004E50B2" w:rsidRPr="004E50B2" w:rsidRDefault="004E50B2" w:rsidP="004E50B2">
      <w:pPr>
        <w:pStyle w:val="Prrafodelista"/>
        <w:numPr>
          <w:ilvl w:val="0"/>
          <w:numId w:val="4"/>
        </w:numPr>
        <w:jc w:val="both"/>
      </w:pPr>
      <w:r>
        <w:rPr>
          <w:b/>
          <w:bCs/>
        </w:rPr>
        <w:t>Documentar la practica y afinar la lente para su escrutinio.</w:t>
      </w:r>
    </w:p>
    <w:p w14:paraId="36E91FAB" w14:textId="7609D2B5" w:rsidR="00244EBC" w:rsidRDefault="004E50B2" w:rsidP="004E50B2">
      <w:pPr>
        <w:pStyle w:val="Prrafodelista"/>
        <w:numPr>
          <w:ilvl w:val="0"/>
          <w:numId w:val="4"/>
        </w:numPr>
        <w:jc w:val="both"/>
      </w:pPr>
      <w:r>
        <w:rPr>
          <w:b/>
          <w:bCs/>
        </w:rPr>
        <w:lastRenderedPageBreak/>
        <w:t xml:space="preserve">Asumir que el propio trabajo puede requerir </w:t>
      </w:r>
      <w:proofErr w:type="gramStart"/>
      <w:r>
        <w:rPr>
          <w:b/>
          <w:bCs/>
        </w:rPr>
        <w:t>cambios :</w:t>
      </w:r>
      <w:proofErr w:type="gramEnd"/>
      <w:r>
        <w:rPr>
          <w:b/>
          <w:bCs/>
        </w:rPr>
        <w:t xml:space="preserve"> condiciones para el análisis y la mejora (</w:t>
      </w:r>
      <w:r>
        <w:t xml:space="preserve">la platica con pares puede ayudarte a mejorar tu actuar docente, brindándote herramientas y estrategias </w:t>
      </w:r>
      <w:r w:rsidR="00244EBC">
        <w:t>específicas).</w:t>
      </w:r>
    </w:p>
    <w:p w14:paraId="080ABA2B" w14:textId="77777777" w:rsidR="00244EBC" w:rsidRDefault="00244EBC" w:rsidP="00244EBC">
      <w:pPr>
        <w:pStyle w:val="Prrafodelista"/>
        <w:ind w:left="1440"/>
        <w:jc w:val="both"/>
      </w:pPr>
    </w:p>
    <w:p w14:paraId="3999786E" w14:textId="682F99B1" w:rsidR="00244EBC" w:rsidRDefault="00244EBC" w:rsidP="00244EBC">
      <w:pPr>
        <w:pStyle w:val="Prrafodelista"/>
        <w:numPr>
          <w:ilvl w:val="0"/>
          <w:numId w:val="5"/>
        </w:numPr>
        <w:jc w:val="both"/>
      </w:pPr>
      <w:r w:rsidRPr="005F0DAD">
        <w:rPr>
          <w:b/>
          <w:bCs/>
        </w:rPr>
        <w:t xml:space="preserve">Cada Docente escribirá en una hoja en blanco una </w:t>
      </w:r>
      <w:r>
        <w:t>problemática que haya tenido en el transcurso del ciclo escolar, o que este comenzando a tener.</w:t>
      </w:r>
      <w:r w:rsidR="005F0DAD">
        <w:t xml:space="preserve"> (se doblarán los papeles y se mezclaran en algún recipiente, se seleccionarán solo 2 casos al azar para plantear soluciones que se le podrían dar a estas problemáticas) </w:t>
      </w:r>
    </w:p>
    <w:p w14:paraId="30D2FAA7" w14:textId="77777777" w:rsidR="005F0DAD" w:rsidRDefault="005F0DAD" w:rsidP="005F0DAD">
      <w:pPr>
        <w:pStyle w:val="Prrafodelista"/>
        <w:jc w:val="both"/>
      </w:pPr>
    </w:p>
    <w:p w14:paraId="29FAD857" w14:textId="384D5191" w:rsidR="005F0DAD" w:rsidRDefault="005F0DAD" w:rsidP="00244EBC">
      <w:pPr>
        <w:pStyle w:val="Prrafodelista"/>
        <w:numPr>
          <w:ilvl w:val="0"/>
          <w:numId w:val="5"/>
        </w:numPr>
        <w:jc w:val="both"/>
      </w:pPr>
      <w:r w:rsidRPr="005F0DAD">
        <w:rPr>
          <w:b/>
          <w:bCs/>
        </w:rPr>
        <w:t xml:space="preserve">Una vez conociendo los 2 casos </w:t>
      </w:r>
      <w:r>
        <w:t>se les pedirá a los docentes que determinen una posible solución, CADA DOCENTE EN EL CTE DEBERA APORTAR AL MENOS UNA ESTRATEGIA DE SOLUCIÓN AL PROBLEMA (no es necesaria una participación larga o muy específica)</w:t>
      </w:r>
    </w:p>
    <w:p w14:paraId="61E0330E" w14:textId="77777777" w:rsidR="005F0DAD" w:rsidRDefault="005F0DAD" w:rsidP="005F0DAD">
      <w:pPr>
        <w:pStyle w:val="Prrafodelista"/>
        <w:jc w:val="both"/>
      </w:pPr>
    </w:p>
    <w:p w14:paraId="7E27C3D7" w14:textId="33ABD02E" w:rsidR="005F0DAD" w:rsidRDefault="005F0DAD" w:rsidP="005F0DAD">
      <w:pPr>
        <w:pStyle w:val="Prrafodelista"/>
        <w:numPr>
          <w:ilvl w:val="0"/>
          <w:numId w:val="5"/>
        </w:numPr>
        <w:jc w:val="both"/>
      </w:pPr>
      <w:r w:rsidRPr="005F0DAD">
        <w:rPr>
          <w:b/>
          <w:bCs/>
        </w:rPr>
        <w:t>Exposición sobre la lectura:</w:t>
      </w:r>
      <w:r>
        <w:t xml:space="preserve"> Karen y el diario de Trabajo … </w:t>
      </w:r>
    </w:p>
    <w:p w14:paraId="256BEE7E" w14:textId="77777777" w:rsidR="005F0DAD" w:rsidRDefault="005F0DAD" w:rsidP="005F0DAD">
      <w:pPr>
        <w:pStyle w:val="Prrafodelista"/>
      </w:pPr>
    </w:p>
    <w:p w14:paraId="3C39E5E5" w14:textId="77777777" w:rsidR="00234B9B" w:rsidRPr="00234B9B" w:rsidRDefault="00234B9B" w:rsidP="00234B9B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es-MX"/>
          <w14:ligatures w14:val="none"/>
        </w:rPr>
      </w:pPr>
      <w:r w:rsidRPr="00234B9B">
        <w:rPr>
          <w:rFonts w:ascii="Roboto" w:eastAsia="Times New Roman" w:hAnsi="Roboto" w:cs="Times New Roman"/>
          <w:color w:val="0A0A0A"/>
          <w:kern w:val="0"/>
          <w:sz w:val="24"/>
          <w:szCs w:val="24"/>
          <w:lang w:eastAsia="es-MX"/>
          <w14:ligatures w14:val="none"/>
        </w:rPr>
        <w:t>"</w:t>
      </w:r>
      <w:r w:rsidRPr="00234B9B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:lang w:eastAsia="es-MX"/>
          <w14:ligatures w14:val="none"/>
        </w:rPr>
        <w:t>Cuando el docente no tiene un plan claro, los estudiantes son los primeros en perder la brújula del aprendizaje".</w:t>
      </w:r>
    </w:p>
    <w:p w14:paraId="7ACCFF52" w14:textId="06399CC8" w:rsidR="005F0DAD" w:rsidRDefault="00234B9B" w:rsidP="005F0DA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 w:rsidRPr="00234B9B">
        <w:rPr>
          <w:b/>
          <w:bCs/>
        </w:rPr>
        <w:t>"Una planeación improvisada es la receta perfecta para la desorganización y la pérdida de tiempo en el aula"</w:t>
      </w:r>
    </w:p>
    <w:p w14:paraId="3B577ED2" w14:textId="0579BEF4" w:rsidR="00234B9B" w:rsidRDefault="00234B9B" w:rsidP="00234B9B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 w:rsidRPr="00234B9B">
        <w:rPr>
          <w:b/>
          <w:bCs/>
        </w:rPr>
        <w:t xml:space="preserve">La apatía de un docente en el aula es un problema grave que afecta tanto al ambiente de aprendizaje como a los resultados educativos de los estudiantes. A menudo asociada al agotamiento profesional o burnout, la apatía puede manifestarse como una falta de interés, motivación y conexión emocional con los alumnos y la enseñanza. </w:t>
      </w:r>
    </w:p>
    <w:p w14:paraId="0E51B733" w14:textId="77777777" w:rsidR="00234B9B" w:rsidRDefault="00234B9B" w:rsidP="00234B9B">
      <w:pPr>
        <w:pStyle w:val="Prrafodelista"/>
        <w:jc w:val="both"/>
        <w:rPr>
          <w:b/>
          <w:bCs/>
        </w:rPr>
      </w:pPr>
    </w:p>
    <w:p w14:paraId="118D9AEF" w14:textId="77777777" w:rsidR="00234B9B" w:rsidRPr="00234B9B" w:rsidRDefault="00234B9B" w:rsidP="00234B9B">
      <w:pPr>
        <w:pStyle w:val="Prrafodelista"/>
        <w:numPr>
          <w:ilvl w:val="0"/>
          <w:numId w:val="7"/>
        </w:numPr>
        <w:jc w:val="both"/>
      </w:pPr>
      <w:r w:rsidRPr="00234B9B">
        <w:t>Falta de entusiasmo y creatividad: El docente se limita a cumplir con el mínimo indispensable del currículo, evitando nuevas metodologías o actividades que puedan despertar el interés de los estudiantes.</w:t>
      </w:r>
    </w:p>
    <w:p w14:paraId="007D8B95" w14:textId="77777777" w:rsidR="00234B9B" w:rsidRPr="00234B9B" w:rsidRDefault="00234B9B" w:rsidP="00234B9B">
      <w:pPr>
        <w:pStyle w:val="Prrafodelista"/>
        <w:numPr>
          <w:ilvl w:val="0"/>
          <w:numId w:val="7"/>
        </w:numPr>
        <w:jc w:val="both"/>
      </w:pPr>
      <w:r w:rsidRPr="00234B9B">
        <w:t>Desinterés por el progreso estudiantil: No se preocupa realmente si los alumnos aprueban o fracasan, y trata el proceso de enseñanza de manera puramente transaccional.</w:t>
      </w:r>
    </w:p>
    <w:p w14:paraId="6B6094EA" w14:textId="77777777" w:rsidR="00234B9B" w:rsidRPr="00234B9B" w:rsidRDefault="00234B9B" w:rsidP="00234B9B">
      <w:pPr>
        <w:pStyle w:val="Prrafodelista"/>
        <w:numPr>
          <w:ilvl w:val="0"/>
          <w:numId w:val="7"/>
        </w:numPr>
        <w:jc w:val="both"/>
      </w:pPr>
      <w:r w:rsidRPr="00234B9B">
        <w:t>Desconexión emocional: Muestra una actitud distante y una falta de empatía, haciendo que los estudiantes se sientan ignorados y sin apoyo.</w:t>
      </w:r>
    </w:p>
    <w:p w14:paraId="733DC147" w14:textId="77777777" w:rsidR="00234B9B" w:rsidRPr="00234B9B" w:rsidRDefault="00234B9B" w:rsidP="00234B9B">
      <w:pPr>
        <w:pStyle w:val="Prrafodelista"/>
        <w:numPr>
          <w:ilvl w:val="0"/>
          <w:numId w:val="7"/>
        </w:numPr>
        <w:jc w:val="both"/>
      </w:pPr>
      <w:r w:rsidRPr="00234B9B">
        <w:t>Bajo rendimiento y preparación: La desmotivación afecta su capacidad para preparar clases de manera efectiva, lo que se traduce en una instrucción menos clara y material de menor calidad.</w:t>
      </w:r>
    </w:p>
    <w:p w14:paraId="232CB84E" w14:textId="77777777" w:rsidR="00234B9B" w:rsidRPr="00234B9B" w:rsidRDefault="00234B9B" w:rsidP="00234B9B">
      <w:pPr>
        <w:pStyle w:val="Prrafodelista"/>
        <w:numPr>
          <w:ilvl w:val="0"/>
          <w:numId w:val="7"/>
        </w:numPr>
        <w:jc w:val="both"/>
      </w:pPr>
      <w:r w:rsidRPr="00234B9B">
        <w:t>Aislamiento profesional: No se involucra en el desarrollo profesional continuo ni busca conectar con sus colegas para mejorar su práctica.</w:t>
      </w:r>
    </w:p>
    <w:p w14:paraId="3930B1FF" w14:textId="77777777" w:rsidR="00234B9B" w:rsidRPr="00234B9B" w:rsidRDefault="00234B9B" w:rsidP="00234B9B">
      <w:pPr>
        <w:pStyle w:val="Prrafodelista"/>
        <w:ind w:left="1440"/>
        <w:jc w:val="both"/>
        <w:rPr>
          <w:b/>
          <w:bCs/>
        </w:rPr>
      </w:pPr>
    </w:p>
    <w:p w14:paraId="37421B8D" w14:textId="77777777" w:rsidR="005F0DAD" w:rsidRDefault="005F0DAD" w:rsidP="005F0DAD">
      <w:pPr>
        <w:pStyle w:val="Prrafodelista"/>
        <w:jc w:val="both"/>
      </w:pPr>
    </w:p>
    <w:p w14:paraId="1051CFB9" w14:textId="77777777" w:rsidR="00234B9B" w:rsidRDefault="00234B9B" w:rsidP="005F0DAD">
      <w:pPr>
        <w:pStyle w:val="Prrafodelista"/>
        <w:jc w:val="both"/>
      </w:pPr>
    </w:p>
    <w:p w14:paraId="1F0C9856" w14:textId="7A49DFB6" w:rsidR="00234B9B" w:rsidRDefault="00234B9B" w:rsidP="00234B9B">
      <w:pPr>
        <w:pStyle w:val="Prrafodelista"/>
        <w:numPr>
          <w:ilvl w:val="0"/>
          <w:numId w:val="9"/>
        </w:numPr>
        <w:jc w:val="both"/>
      </w:pPr>
      <w:r>
        <w:t xml:space="preserve">Preguntas reflexivas: </w:t>
      </w:r>
    </w:p>
    <w:p w14:paraId="3DB6A5FF" w14:textId="77777777" w:rsidR="00234B9B" w:rsidRDefault="00234B9B" w:rsidP="00234B9B">
      <w:pPr>
        <w:pStyle w:val="Prrafodelista"/>
        <w:jc w:val="both"/>
      </w:pPr>
    </w:p>
    <w:p w14:paraId="233B4A0C" w14:textId="15500340" w:rsidR="00244EBC" w:rsidRDefault="00244EBC" w:rsidP="00244EBC">
      <w:pPr>
        <w:pStyle w:val="Prrafodelista"/>
        <w:numPr>
          <w:ilvl w:val="0"/>
          <w:numId w:val="5"/>
        </w:numPr>
        <w:jc w:val="both"/>
      </w:pPr>
      <w:r>
        <w:lastRenderedPageBreak/>
        <w:t xml:space="preserve">Dar lectura a los Anexos: </w:t>
      </w:r>
      <w:r w:rsidRPr="00244EBC">
        <w:rPr>
          <w:b/>
          <w:bCs/>
        </w:rPr>
        <w:t>Anexo 1</w:t>
      </w:r>
      <w:r>
        <w:t xml:space="preserve"> (¿qué es la reflexión sobre la práctica?, </w:t>
      </w:r>
      <w:r w:rsidRPr="00244EBC">
        <w:rPr>
          <w:b/>
          <w:bCs/>
        </w:rPr>
        <w:t>Anexo 2</w:t>
      </w:r>
      <w:r>
        <w:t xml:space="preserve"> (El Valor sobre la practica para el aprendizaje docente), </w:t>
      </w:r>
      <w:r w:rsidRPr="00244EBC">
        <w:rPr>
          <w:b/>
          <w:bCs/>
        </w:rPr>
        <w:t>Anexo 3</w:t>
      </w:r>
      <w:r>
        <w:t xml:space="preserve"> (¿Cómo reflexionar en colectivo?)</w:t>
      </w:r>
    </w:p>
    <w:p w14:paraId="3452455C" w14:textId="77777777" w:rsidR="00244EBC" w:rsidRDefault="00244EBC" w:rsidP="00244EBC">
      <w:pPr>
        <w:pStyle w:val="Prrafodelista"/>
        <w:jc w:val="both"/>
      </w:pPr>
    </w:p>
    <w:p w14:paraId="48FA8041" w14:textId="30ED2923" w:rsidR="00244EBC" w:rsidRDefault="00244EBC" w:rsidP="00244EBC">
      <w:pPr>
        <w:pStyle w:val="Prrafodelista"/>
        <w:jc w:val="both"/>
      </w:pPr>
      <w:r w:rsidRPr="00244EBC">
        <w:rPr>
          <w:b/>
          <w:bCs/>
        </w:rPr>
        <w:t>Se realizará la lectura por medio de una dinámica de selección o por dedocracia si es que no hay participantes</w:t>
      </w:r>
      <w:r>
        <w:t>.</w:t>
      </w:r>
    </w:p>
    <w:sectPr w:rsidR="00244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884"/>
    <w:multiLevelType w:val="hybridMultilevel"/>
    <w:tmpl w:val="6AE8E85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6445A"/>
    <w:multiLevelType w:val="hybridMultilevel"/>
    <w:tmpl w:val="41305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66B3"/>
    <w:multiLevelType w:val="hybridMultilevel"/>
    <w:tmpl w:val="55C4C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CCF"/>
    <w:multiLevelType w:val="hybridMultilevel"/>
    <w:tmpl w:val="456804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841A8"/>
    <w:multiLevelType w:val="hybridMultilevel"/>
    <w:tmpl w:val="08504C5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CF5770"/>
    <w:multiLevelType w:val="hybridMultilevel"/>
    <w:tmpl w:val="4BEC0A3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9D3C9F"/>
    <w:multiLevelType w:val="hybridMultilevel"/>
    <w:tmpl w:val="BE6E3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3276C"/>
    <w:multiLevelType w:val="hybridMultilevel"/>
    <w:tmpl w:val="3476D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53B2F"/>
    <w:multiLevelType w:val="multilevel"/>
    <w:tmpl w:val="921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23"/>
    <w:rsid w:val="00234B9B"/>
    <w:rsid w:val="00244EBC"/>
    <w:rsid w:val="00280FF2"/>
    <w:rsid w:val="004833FE"/>
    <w:rsid w:val="004E50B2"/>
    <w:rsid w:val="005F0DAD"/>
    <w:rsid w:val="00704423"/>
    <w:rsid w:val="00790687"/>
    <w:rsid w:val="00B70A31"/>
    <w:rsid w:val="00E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950A"/>
  <w15:chartTrackingRefBased/>
  <w15:docId w15:val="{8DE74656-4BF4-458F-9CFE-3F050FF3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4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4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4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4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4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4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4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44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4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4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423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Fuentedeprrafopredeter"/>
    <w:rsid w:val="0023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 CAR´S BOUTIQUE</dc:creator>
  <cp:keywords/>
  <dc:description/>
  <cp:lastModifiedBy>HP</cp:lastModifiedBy>
  <cp:revision>2</cp:revision>
  <dcterms:created xsi:type="dcterms:W3CDTF">2025-11-03T22:25:00Z</dcterms:created>
  <dcterms:modified xsi:type="dcterms:W3CDTF">2025-11-03T22:25:00Z</dcterms:modified>
</cp:coreProperties>
</file>