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9F14" w14:textId="46414B68" w:rsidR="00E14705" w:rsidRDefault="00E14705" w:rsidP="00F412B4">
      <w:pPr>
        <w:rPr>
          <w:rFonts w:ascii="Arial" w:hAnsi="Arial" w:cs="Arial"/>
          <w:b/>
          <w:bCs/>
          <w:sz w:val="24"/>
          <w:szCs w:val="24"/>
        </w:rPr>
      </w:pPr>
    </w:p>
    <w:p w14:paraId="3CC6BC40" w14:textId="2D1EC97E" w:rsidR="00E14705" w:rsidRPr="00E35572" w:rsidRDefault="00E14705" w:rsidP="00E14705">
      <w:pPr>
        <w:pStyle w:val="Sinespaciado"/>
        <w:shd w:val="clear" w:color="auto" w:fill="FF0000"/>
        <w:jc w:val="center"/>
        <w:rPr>
          <w:b/>
          <w:bCs/>
          <w:color w:val="000000" w:themeColor="text1"/>
          <w:sz w:val="32"/>
          <w:szCs w:val="32"/>
        </w:rPr>
      </w:pPr>
      <w:r w:rsidRPr="00E35572">
        <w:rPr>
          <w:b/>
          <w:bCs/>
          <w:color w:val="000000" w:themeColor="text1"/>
          <w:sz w:val="32"/>
          <w:szCs w:val="32"/>
        </w:rPr>
        <w:t>PROYECTO:</w:t>
      </w:r>
    </w:p>
    <w:p w14:paraId="2F30B200" w14:textId="77777777" w:rsidR="00E14705" w:rsidRPr="00E14705" w:rsidRDefault="00E14705" w:rsidP="00E14705">
      <w:pPr>
        <w:shd w:val="clear" w:color="auto" w:fill="FF0000"/>
        <w:jc w:val="center"/>
        <w:rPr>
          <w:color w:val="000000" w:themeColor="text1"/>
          <w:sz w:val="32"/>
          <w:szCs w:val="32"/>
        </w:rPr>
      </w:pPr>
      <w:r w:rsidRPr="00E35572">
        <w:rPr>
          <w:b/>
          <w:bCs/>
          <w:color w:val="000000" w:themeColor="text1"/>
          <w:sz w:val="32"/>
          <w:szCs w:val="32"/>
        </w:rPr>
        <w:t>“</w:t>
      </w:r>
      <w:r>
        <w:rPr>
          <w:b/>
          <w:bCs/>
          <w:color w:val="000000" w:themeColor="text1"/>
          <w:sz w:val="32"/>
          <w:szCs w:val="32"/>
        </w:rPr>
        <w:t>Juguemos con números</w:t>
      </w:r>
      <w:r w:rsidRPr="00E35572">
        <w:rPr>
          <w:b/>
          <w:bCs/>
          <w:color w:val="000000" w:themeColor="text1"/>
          <w:sz w:val="32"/>
          <w:szCs w:val="32"/>
        </w:rPr>
        <w:t>”</w:t>
      </w:r>
    </w:p>
    <w:tbl>
      <w:tblPr>
        <w:tblStyle w:val="Tablaconcuadrcula"/>
        <w:tblW w:w="11341" w:type="dxa"/>
        <w:tblInd w:w="-1168" w:type="dxa"/>
        <w:tblLayout w:type="fixed"/>
        <w:tblLook w:val="04A0" w:firstRow="1" w:lastRow="0" w:firstColumn="1" w:lastColumn="0" w:noHBand="0" w:noVBand="1"/>
      </w:tblPr>
      <w:tblGrid>
        <w:gridCol w:w="5657"/>
        <w:gridCol w:w="5684"/>
      </w:tblGrid>
      <w:tr w:rsidR="00E14705" w:rsidRPr="00A90FBE" w14:paraId="5BB1871D" w14:textId="77777777" w:rsidTr="002E0FA5">
        <w:tc>
          <w:tcPr>
            <w:tcW w:w="5657" w:type="dxa"/>
          </w:tcPr>
          <w:p w14:paraId="7A29802A" w14:textId="77777777" w:rsidR="00E14705" w:rsidRPr="00A0062A" w:rsidRDefault="00E14705" w:rsidP="002E0FA5">
            <w:pPr>
              <w:spacing w:after="200" w:line="276" w:lineRule="auto"/>
              <w:rPr>
                <w:b/>
              </w:rPr>
            </w:pPr>
            <w:r w:rsidRPr="00A90FBE">
              <w:rPr>
                <w:b/>
              </w:rPr>
              <w:t>Nombre del Jardín de Niños</w:t>
            </w:r>
            <w:proofErr w:type="gramStart"/>
            <w:r w:rsidRPr="00A90FBE">
              <w:rPr>
                <w:b/>
              </w:rPr>
              <w:t>:</w:t>
            </w:r>
            <w:r>
              <w:rPr>
                <w:b/>
              </w:rPr>
              <w:t xml:space="preserve">  </w:t>
            </w:r>
            <w:r w:rsidRPr="00443E30">
              <w:rPr>
                <w:bCs/>
              </w:rPr>
              <w:t>“</w:t>
            </w:r>
            <w:proofErr w:type="gramEnd"/>
            <w:r w:rsidRPr="00443E30">
              <w:rPr>
                <w:bCs/>
              </w:rPr>
              <w:t>Jardín de niños</w:t>
            </w:r>
            <w:r>
              <w:t xml:space="preserve"> Universal”</w:t>
            </w:r>
          </w:p>
        </w:tc>
        <w:tc>
          <w:tcPr>
            <w:tcW w:w="5684" w:type="dxa"/>
          </w:tcPr>
          <w:p w14:paraId="2526C71E" w14:textId="77777777" w:rsidR="00E14705" w:rsidRPr="00A0062A" w:rsidRDefault="00E14705" w:rsidP="002E0FA5">
            <w:pPr>
              <w:spacing w:after="200" w:line="276" w:lineRule="auto"/>
              <w:rPr>
                <w:b/>
              </w:rPr>
            </w:pPr>
            <w:r w:rsidRPr="00A90FBE">
              <w:rPr>
                <w:b/>
              </w:rPr>
              <w:t>Clave del centro de trabajo:</w:t>
            </w:r>
            <w:r w:rsidRPr="00A90FBE">
              <w:t>1</w:t>
            </w:r>
            <w:r>
              <w:t>0EJN0471C</w:t>
            </w:r>
          </w:p>
        </w:tc>
      </w:tr>
      <w:tr w:rsidR="00E14705" w:rsidRPr="00A90FBE" w14:paraId="1F5AA80B" w14:textId="77777777" w:rsidTr="002E0FA5">
        <w:trPr>
          <w:trHeight w:val="495"/>
        </w:trPr>
        <w:tc>
          <w:tcPr>
            <w:tcW w:w="5657" w:type="dxa"/>
          </w:tcPr>
          <w:p w14:paraId="44994CBC" w14:textId="77777777" w:rsidR="00E14705" w:rsidRDefault="00E14705" w:rsidP="002E0FA5">
            <w:pPr>
              <w:spacing w:after="200" w:line="276" w:lineRule="auto"/>
              <w:rPr>
                <w:b/>
              </w:rPr>
            </w:pPr>
            <w:r w:rsidRPr="00E43627">
              <w:rPr>
                <w:b/>
              </w:rPr>
              <w:t xml:space="preserve">Metodología: </w:t>
            </w:r>
            <w:r w:rsidRPr="005866EB">
              <w:rPr>
                <w:bCs/>
              </w:rPr>
              <w:t>Enfoque S</w:t>
            </w:r>
            <w:r>
              <w:rPr>
                <w:bCs/>
              </w:rPr>
              <w:t>TEAM</w:t>
            </w:r>
          </w:p>
          <w:p w14:paraId="4821A309" w14:textId="77777777" w:rsidR="00E14705" w:rsidRPr="00A90FBE" w:rsidRDefault="00E14705" w:rsidP="002E0FA5">
            <w:pPr>
              <w:spacing w:after="200" w:line="276" w:lineRule="auto"/>
            </w:pPr>
            <w:r w:rsidRPr="00A90FBE">
              <w:rPr>
                <w:b/>
              </w:rPr>
              <w:t xml:space="preserve">Grado y grupo: </w:t>
            </w:r>
            <w:r w:rsidRPr="00A90FBE">
              <w:t xml:space="preserve">Tercero </w:t>
            </w:r>
            <w:r>
              <w:t>“A”</w:t>
            </w:r>
          </w:p>
        </w:tc>
        <w:tc>
          <w:tcPr>
            <w:tcW w:w="5684" w:type="dxa"/>
          </w:tcPr>
          <w:p w14:paraId="4D7868D6" w14:textId="77777777" w:rsidR="00E14705" w:rsidRPr="00A90FBE" w:rsidRDefault="00E14705" w:rsidP="002E0FA5">
            <w:pPr>
              <w:spacing w:after="200" w:line="276" w:lineRule="auto"/>
            </w:pPr>
            <w:r>
              <w:rPr>
                <w:b/>
              </w:rPr>
              <w:t xml:space="preserve">Propósito: </w:t>
            </w:r>
            <w:r>
              <w:rPr>
                <w:bCs/>
              </w:rPr>
              <w:t xml:space="preserve">Mediante el uso del juego los niños identifiquen, y </w:t>
            </w:r>
            <w:r w:rsidRPr="006436E0">
              <w:rPr>
                <w:bCs/>
              </w:rPr>
              <w:t>desarroll</w:t>
            </w:r>
            <w:r>
              <w:rPr>
                <w:bCs/>
              </w:rPr>
              <w:t xml:space="preserve">en </w:t>
            </w:r>
            <w:r w:rsidRPr="006436E0">
              <w:rPr>
                <w:bCs/>
              </w:rPr>
              <w:t xml:space="preserve">aptitudes para aplicar </w:t>
            </w:r>
            <w:r>
              <w:rPr>
                <w:bCs/>
              </w:rPr>
              <w:t>el conteo con un</w:t>
            </w:r>
            <w:r w:rsidRPr="006436E0">
              <w:rPr>
                <w:bCs/>
              </w:rPr>
              <w:t xml:space="preserve"> pensamiento lógico y creativo</w:t>
            </w:r>
            <w:r>
              <w:rPr>
                <w:bCs/>
              </w:rPr>
              <w:t>.</w:t>
            </w:r>
            <w:r>
              <w:rPr>
                <w:bCs/>
              </w:rPr>
              <w:br/>
            </w:r>
            <w:r w:rsidRPr="00E43627">
              <w:rPr>
                <w:b/>
                <w:bCs/>
              </w:rPr>
              <w:t>Educadora:</w:t>
            </w:r>
            <w:r w:rsidRPr="00E43627">
              <w:t xml:space="preserve"> Michele Karime Lozano Deras</w:t>
            </w:r>
          </w:p>
        </w:tc>
      </w:tr>
      <w:tr w:rsidR="00E14705" w:rsidRPr="00A90FBE" w14:paraId="5325E65C" w14:textId="77777777" w:rsidTr="002E0FA5">
        <w:tc>
          <w:tcPr>
            <w:tcW w:w="5657" w:type="dxa"/>
          </w:tcPr>
          <w:p w14:paraId="73ED80B7" w14:textId="77777777" w:rsidR="00E14705" w:rsidRPr="00A90FBE" w:rsidRDefault="00E14705" w:rsidP="002E0FA5">
            <w:pPr>
              <w:spacing w:after="200" w:line="276" w:lineRule="auto"/>
            </w:pPr>
            <w:r w:rsidRPr="00A90FBE">
              <w:rPr>
                <w:b/>
              </w:rPr>
              <w:t xml:space="preserve">Tiempo: </w:t>
            </w:r>
            <w:r>
              <w:t>2</w:t>
            </w:r>
            <w:r w:rsidRPr="00A90FBE">
              <w:t xml:space="preserve"> semanas</w:t>
            </w:r>
          </w:p>
        </w:tc>
        <w:tc>
          <w:tcPr>
            <w:tcW w:w="5684" w:type="dxa"/>
          </w:tcPr>
          <w:p w14:paraId="796FDAB2" w14:textId="77777777" w:rsidR="00E14705" w:rsidRPr="00A90FBE" w:rsidRDefault="00E14705" w:rsidP="002E0FA5">
            <w:pPr>
              <w:spacing w:after="200" w:line="276" w:lineRule="auto"/>
            </w:pPr>
            <w:r w:rsidRPr="00E43627">
              <w:rPr>
                <w:b/>
                <w:bCs/>
              </w:rPr>
              <w:t>Fecha:</w:t>
            </w:r>
            <w:r w:rsidRPr="00E43627">
              <w:t xml:space="preserve"> 0</w:t>
            </w:r>
            <w:r>
              <w:t xml:space="preserve">9 </w:t>
            </w:r>
            <w:r w:rsidRPr="00E43627">
              <w:t xml:space="preserve">al </w:t>
            </w:r>
            <w:r>
              <w:t>19</w:t>
            </w:r>
            <w:r w:rsidRPr="00E43627">
              <w:t xml:space="preserve"> de </w:t>
            </w:r>
            <w:r>
              <w:t>abril</w:t>
            </w:r>
            <w:r w:rsidRPr="00E43627">
              <w:t xml:space="preserve"> del 2024</w:t>
            </w:r>
          </w:p>
        </w:tc>
      </w:tr>
      <w:tr w:rsidR="00E14705" w:rsidRPr="00A90FBE" w14:paraId="5D17C440" w14:textId="77777777" w:rsidTr="002E0FA5">
        <w:tblPrEx>
          <w:tblCellMar>
            <w:left w:w="70" w:type="dxa"/>
            <w:right w:w="70" w:type="dxa"/>
          </w:tblCellMar>
          <w:tblLook w:val="0000" w:firstRow="0" w:lastRow="0" w:firstColumn="0" w:lastColumn="0" w:noHBand="0" w:noVBand="0"/>
        </w:tblPrEx>
        <w:trPr>
          <w:trHeight w:val="765"/>
        </w:trPr>
        <w:tc>
          <w:tcPr>
            <w:tcW w:w="5657" w:type="dxa"/>
          </w:tcPr>
          <w:p w14:paraId="70032F76" w14:textId="77777777" w:rsidR="00E14705" w:rsidRPr="00E43627" w:rsidRDefault="00E14705" w:rsidP="002E0FA5">
            <w:pPr>
              <w:spacing w:after="200" w:line="276" w:lineRule="auto"/>
              <w:rPr>
                <w:bCs/>
              </w:rPr>
            </w:pPr>
            <w:r w:rsidRPr="00A90FBE">
              <w:rPr>
                <w:b/>
              </w:rPr>
              <w:t>Niñas</w:t>
            </w:r>
            <w:r w:rsidRPr="00A90FBE">
              <w:t xml:space="preserve">: </w:t>
            </w:r>
            <w:r w:rsidRPr="00A90FBE">
              <w:rPr>
                <w:b/>
              </w:rPr>
              <w:t xml:space="preserve">     </w:t>
            </w:r>
            <w:r>
              <w:rPr>
                <w:bCs/>
              </w:rPr>
              <w:t>13</w:t>
            </w:r>
            <w:r w:rsidRPr="00A90FBE">
              <w:rPr>
                <w:b/>
              </w:rPr>
              <w:t xml:space="preserve">        Niños:      </w:t>
            </w:r>
            <w:r>
              <w:rPr>
                <w:bCs/>
              </w:rPr>
              <w:t>8</w:t>
            </w:r>
            <w:r w:rsidRPr="00A90FBE">
              <w:rPr>
                <w:b/>
              </w:rPr>
              <w:t xml:space="preserve">         Total: </w:t>
            </w:r>
            <w:r>
              <w:rPr>
                <w:b/>
              </w:rPr>
              <w:t xml:space="preserve"> </w:t>
            </w:r>
            <w:r>
              <w:rPr>
                <w:bCs/>
              </w:rPr>
              <w:t>21</w:t>
            </w:r>
          </w:p>
        </w:tc>
        <w:tc>
          <w:tcPr>
            <w:tcW w:w="5684" w:type="dxa"/>
          </w:tcPr>
          <w:p w14:paraId="4540AC1E" w14:textId="77777777" w:rsidR="00E14705" w:rsidRPr="006436E0" w:rsidRDefault="00E14705" w:rsidP="002E0FA5">
            <w:pPr>
              <w:spacing w:after="200" w:line="276" w:lineRule="auto"/>
              <w:rPr>
                <w:b/>
                <w:bCs/>
              </w:rPr>
            </w:pPr>
            <w:r w:rsidRPr="006436E0">
              <w:rPr>
                <w:b/>
                <w:bCs/>
              </w:rPr>
              <w:t>Evaluación formativa:</w:t>
            </w:r>
            <w:r>
              <w:rPr>
                <w:b/>
                <w:bCs/>
              </w:rPr>
              <w:t xml:space="preserve">  </w:t>
            </w:r>
            <w:r w:rsidRPr="006436E0">
              <w:t>Escala estimativa</w:t>
            </w:r>
            <w:r>
              <w:rPr>
                <w:b/>
                <w:bCs/>
              </w:rPr>
              <w:t xml:space="preserve"> </w:t>
            </w:r>
          </w:p>
        </w:tc>
      </w:tr>
      <w:tr w:rsidR="00E14705" w:rsidRPr="00A90FBE" w14:paraId="2B1A1E53" w14:textId="77777777" w:rsidTr="002E0FA5">
        <w:tblPrEx>
          <w:tblCellMar>
            <w:left w:w="70" w:type="dxa"/>
            <w:right w:w="70" w:type="dxa"/>
          </w:tblCellMar>
          <w:tblLook w:val="0000" w:firstRow="0" w:lastRow="0" w:firstColumn="0" w:lastColumn="0" w:noHBand="0" w:noVBand="0"/>
        </w:tblPrEx>
        <w:trPr>
          <w:trHeight w:val="390"/>
        </w:trPr>
        <w:tc>
          <w:tcPr>
            <w:tcW w:w="11341" w:type="dxa"/>
            <w:gridSpan w:val="2"/>
          </w:tcPr>
          <w:p w14:paraId="73D0C4C8" w14:textId="77777777" w:rsidR="00E14705" w:rsidRPr="00A90FBE" w:rsidRDefault="00E14705" w:rsidP="002E0FA5">
            <w:pPr>
              <w:spacing w:after="200" w:line="276" w:lineRule="auto"/>
            </w:pPr>
            <w:r w:rsidRPr="00443E30">
              <w:rPr>
                <w:b/>
                <w:bCs/>
              </w:rPr>
              <w:t>Campo Formativo:</w:t>
            </w:r>
            <w:r w:rsidRPr="00E43627">
              <w:t xml:space="preserve"> </w:t>
            </w:r>
            <w:r w:rsidRPr="006B264C">
              <w:t>Saberes y pensamiento científico.</w:t>
            </w:r>
          </w:p>
        </w:tc>
      </w:tr>
      <w:tr w:rsidR="00E14705" w:rsidRPr="00A90FBE" w14:paraId="334AD2B1" w14:textId="77777777" w:rsidTr="002E0FA5">
        <w:tblPrEx>
          <w:tblCellMar>
            <w:left w:w="70" w:type="dxa"/>
            <w:right w:w="70" w:type="dxa"/>
          </w:tblCellMar>
          <w:tblLook w:val="0000" w:firstRow="0" w:lastRow="0" w:firstColumn="0" w:lastColumn="0" w:noHBand="0" w:noVBand="0"/>
        </w:tblPrEx>
        <w:trPr>
          <w:trHeight w:val="712"/>
        </w:trPr>
        <w:tc>
          <w:tcPr>
            <w:tcW w:w="11341" w:type="dxa"/>
            <w:gridSpan w:val="2"/>
            <w:tcBorders>
              <w:bottom w:val="single" w:sz="4" w:space="0" w:color="auto"/>
            </w:tcBorders>
          </w:tcPr>
          <w:p w14:paraId="240A1EC3" w14:textId="77777777" w:rsidR="00E14705" w:rsidRPr="00A90FBE" w:rsidRDefault="00E14705" w:rsidP="002E0FA5">
            <w:pPr>
              <w:spacing w:after="200" w:line="276" w:lineRule="auto"/>
            </w:pPr>
            <w:r w:rsidRPr="00A90FBE">
              <w:rPr>
                <w:b/>
              </w:rPr>
              <w:t>Contenido:</w:t>
            </w:r>
            <w:r>
              <w:t xml:space="preserve"> </w:t>
            </w:r>
            <w:r w:rsidRPr="006B264C">
              <w:t>Los saberes numéricos como herramienta para resolver situaciones del entorno, en diversos contextos socioculturales.</w:t>
            </w:r>
          </w:p>
        </w:tc>
      </w:tr>
      <w:tr w:rsidR="00E14705" w:rsidRPr="00A90FBE" w14:paraId="3A245466" w14:textId="77777777" w:rsidTr="002E0FA5">
        <w:tblPrEx>
          <w:tblCellMar>
            <w:left w:w="70" w:type="dxa"/>
            <w:right w:w="70" w:type="dxa"/>
          </w:tblCellMar>
          <w:tblLook w:val="0000" w:firstRow="0" w:lastRow="0" w:firstColumn="0" w:lastColumn="0" w:noHBand="0" w:noVBand="0"/>
        </w:tblPrEx>
        <w:trPr>
          <w:trHeight w:val="615"/>
        </w:trPr>
        <w:tc>
          <w:tcPr>
            <w:tcW w:w="11341" w:type="dxa"/>
            <w:gridSpan w:val="2"/>
          </w:tcPr>
          <w:p w14:paraId="58819E73" w14:textId="77777777" w:rsidR="00E14705" w:rsidRPr="00A90FBE" w:rsidRDefault="00E14705" w:rsidP="002E0FA5">
            <w:pPr>
              <w:spacing w:after="200" w:line="276" w:lineRule="auto"/>
              <w:rPr>
                <w:b/>
              </w:rPr>
            </w:pPr>
            <w:r w:rsidRPr="00A90FBE">
              <w:rPr>
                <w:b/>
              </w:rPr>
              <w:t>Procesos de Desarrollo de Aprendizaje:</w:t>
            </w:r>
          </w:p>
          <w:p w14:paraId="7FA88CEC" w14:textId="77777777" w:rsidR="00E14705" w:rsidRDefault="00E14705" w:rsidP="00E14705">
            <w:pPr>
              <w:numPr>
                <w:ilvl w:val="0"/>
                <w:numId w:val="9"/>
              </w:numPr>
              <w:spacing w:after="200" w:line="276" w:lineRule="auto"/>
            </w:pPr>
            <w:r>
              <w:t>Reconoce números en su contexto sociocultural e interpreta su significado.</w:t>
            </w:r>
          </w:p>
          <w:p w14:paraId="00333033" w14:textId="77777777" w:rsidR="00E14705" w:rsidRDefault="00E14705" w:rsidP="00E14705">
            <w:pPr>
              <w:numPr>
                <w:ilvl w:val="0"/>
                <w:numId w:val="9"/>
              </w:numPr>
              <w:spacing w:after="200" w:line="276" w:lineRule="auto"/>
            </w:pPr>
            <w:r>
              <w:t>Usa números con distintos propósitos en distintas situaciones.</w:t>
            </w:r>
          </w:p>
          <w:p w14:paraId="46CCCEBF" w14:textId="77777777" w:rsidR="00E14705" w:rsidRPr="00A90FBE" w:rsidRDefault="00E14705" w:rsidP="002E0FA5">
            <w:pPr>
              <w:spacing w:after="200" w:line="276" w:lineRule="auto"/>
            </w:pPr>
          </w:p>
        </w:tc>
      </w:tr>
      <w:tr w:rsidR="00E14705" w:rsidRPr="00A90FBE" w14:paraId="45274CAA" w14:textId="77777777" w:rsidTr="002E0FA5">
        <w:tblPrEx>
          <w:tblCellMar>
            <w:left w:w="70" w:type="dxa"/>
            <w:right w:w="70" w:type="dxa"/>
          </w:tblCellMar>
          <w:tblLook w:val="0000" w:firstRow="0" w:lastRow="0" w:firstColumn="0" w:lastColumn="0" w:noHBand="0" w:noVBand="0"/>
        </w:tblPrEx>
        <w:trPr>
          <w:trHeight w:val="615"/>
        </w:trPr>
        <w:tc>
          <w:tcPr>
            <w:tcW w:w="11341" w:type="dxa"/>
            <w:gridSpan w:val="2"/>
          </w:tcPr>
          <w:p w14:paraId="1EC69B35" w14:textId="77777777" w:rsidR="00E14705" w:rsidRPr="00A90FBE" w:rsidRDefault="00E14705" w:rsidP="002E0FA5">
            <w:pPr>
              <w:spacing w:after="200" w:line="276" w:lineRule="auto"/>
              <w:rPr>
                <w:b/>
              </w:rPr>
            </w:pPr>
            <w:r w:rsidRPr="00A90FBE">
              <w:rPr>
                <w:b/>
              </w:rPr>
              <w:t>Eje articulador:</w:t>
            </w:r>
          </w:p>
          <w:p w14:paraId="443D050A" w14:textId="77777777" w:rsidR="00E14705" w:rsidRDefault="00E14705" w:rsidP="00E14705">
            <w:pPr>
              <w:numPr>
                <w:ilvl w:val="0"/>
                <w:numId w:val="10"/>
              </w:numPr>
              <w:spacing w:after="200" w:line="276" w:lineRule="auto"/>
            </w:pPr>
            <w:r>
              <w:t>Inclusión: Establecer una integración manera que los alumnos se sientan en confianza y puedan apoyarse entre sí.</w:t>
            </w:r>
          </w:p>
          <w:p w14:paraId="73F720BA" w14:textId="77777777" w:rsidR="00E14705" w:rsidRPr="00A90FBE" w:rsidRDefault="00E14705" w:rsidP="00E14705">
            <w:pPr>
              <w:numPr>
                <w:ilvl w:val="0"/>
                <w:numId w:val="10"/>
              </w:numPr>
              <w:spacing w:after="200" w:line="276" w:lineRule="auto"/>
            </w:pPr>
            <w:r>
              <w:t xml:space="preserve">Vida saludable: Contemplar una buena diciplina que facilite los buenos hábitos día con día. </w:t>
            </w:r>
          </w:p>
          <w:p w14:paraId="6AAF8670" w14:textId="77777777" w:rsidR="00E14705" w:rsidRDefault="00E14705" w:rsidP="00E14705">
            <w:pPr>
              <w:numPr>
                <w:ilvl w:val="0"/>
                <w:numId w:val="10"/>
              </w:numPr>
              <w:spacing w:after="200" w:line="276" w:lineRule="auto"/>
            </w:pPr>
            <w:r>
              <w:t xml:space="preserve">Pensamiento crítico: A través de juegos usar de manera apropiada el razonamiento para involucrar su capacidad </w:t>
            </w:r>
          </w:p>
          <w:p w14:paraId="6AC57517" w14:textId="77777777" w:rsidR="00E14705" w:rsidRDefault="00E14705" w:rsidP="00E14705">
            <w:pPr>
              <w:numPr>
                <w:ilvl w:val="0"/>
                <w:numId w:val="10"/>
              </w:numPr>
              <w:spacing w:after="200" w:line="276" w:lineRule="auto"/>
            </w:pPr>
            <w:r>
              <w:t>Igualdad de género:  Motivar en cada momento que todos podemos realizar las mismas actividades diarias.</w:t>
            </w:r>
          </w:p>
          <w:p w14:paraId="3429DD9B" w14:textId="77777777" w:rsidR="00E14705" w:rsidRPr="00A90FBE" w:rsidRDefault="00E14705" w:rsidP="002E0FA5">
            <w:pPr>
              <w:spacing w:after="200" w:line="276" w:lineRule="auto"/>
              <w:ind w:left="420"/>
            </w:pPr>
          </w:p>
        </w:tc>
      </w:tr>
      <w:tr w:rsidR="00E14705" w:rsidRPr="00A90FBE" w14:paraId="2A58BDC4" w14:textId="77777777" w:rsidTr="002E0FA5">
        <w:tblPrEx>
          <w:tblCellMar>
            <w:left w:w="70" w:type="dxa"/>
            <w:right w:w="70" w:type="dxa"/>
          </w:tblCellMar>
          <w:tblLook w:val="0000" w:firstRow="0" w:lastRow="0" w:firstColumn="0" w:lastColumn="0" w:noHBand="0" w:noVBand="0"/>
        </w:tblPrEx>
        <w:trPr>
          <w:trHeight w:val="425"/>
        </w:trPr>
        <w:tc>
          <w:tcPr>
            <w:tcW w:w="11341" w:type="dxa"/>
            <w:gridSpan w:val="2"/>
          </w:tcPr>
          <w:p w14:paraId="0FB4E8EE" w14:textId="77777777" w:rsidR="00E14705" w:rsidRPr="00E43627" w:rsidRDefault="00E14705" w:rsidP="002E0FA5">
            <w:pPr>
              <w:spacing w:after="200" w:line="276" w:lineRule="auto"/>
            </w:pPr>
            <w:r w:rsidRPr="00A90FBE">
              <w:rPr>
                <w:b/>
              </w:rPr>
              <w:t>Metodología</w:t>
            </w:r>
            <w:r w:rsidRPr="003C4F0C">
              <w:rPr>
                <w:bCs/>
              </w:rPr>
              <w:t>: Enfoque STEAM</w:t>
            </w:r>
            <w:r>
              <w:rPr>
                <w:bCs/>
              </w:rPr>
              <w:t xml:space="preserve"> con Aprendizaje basados en indagación</w:t>
            </w:r>
            <w:r w:rsidRPr="003C4F0C">
              <w:rPr>
                <w:bCs/>
              </w:rPr>
              <w:t xml:space="preserve"> </w:t>
            </w:r>
            <w:r>
              <w:rPr>
                <w:bCs/>
              </w:rPr>
              <w:t>sobre</w:t>
            </w:r>
            <w:r w:rsidRPr="003C4F0C">
              <w:rPr>
                <w:bCs/>
              </w:rPr>
              <w:t xml:space="preserve"> las matemáticas, para interpretar y analizar</w:t>
            </w:r>
            <w:r w:rsidRPr="003C4F0C">
              <w:rPr>
                <w:b/>
              </w:rPr>
              <w:t xml:space="preserve"> </w:t>
            </w:r>
            <w:r w:rsidRPr="008D1675">
              <w:rPr>
                <w:bCs/>
              </w:rPr>
              <w:t>información</w:t>
            </w:r>
            <w:r>
              <w:rPr>
                <w:bCs/>
              </w:rPr>
              <w:t>.</w:t>
            </w:r>
          </w:p>
        </w:tc>
      </w:tr>
      <w:tr w:rsidR="00E14705" w:rsidRPr="00A90FBE" w14:paraId="01788F8C" w14:textId="77777777" w:rsidTr="002E0FA5">
        <w:tblPrEx>
          <w:tblCellMar>
            <w:left w:w="70" w:type="dxa"/>
            <w:right w:w="70" w:type="dxa"/>
          </w:tblCellMar>
          <w:tblLook w:val="0000" w:firstRow="0" w:lastRow="0" w:firstColumn="0" w:lastColumn="0" w:noHBand="0" w:noVBand="0"/>
        </w:tblPrEx>
        <w:trPr>
          <w:trHeight w:val="425"/>
        </w:trPr>
        <w:tc>
          <w:tcPr>
            <w:tcW w:w="11341" w:type="dxa"/>
            <w:gridSpan w:val="2"/>
          </w:tcPr>
          <w:p w14:paraId="2974D0BC" w14:textId="77777777" w:rsidR="00E14705" w:rsidRPr="00A90FBE" w:rsidRDefault="00E14705" w:rsidP="002E0FA5">
            <w:pPr>
              <w:rPr>
                <w:b/>
              </w:rPr>
            </w:pPr>
            <w:r>
              <w:rPr>
                <w:b/>
              </w:rPr>
              <w:t xml:space="preserve">Papel del Docente: </w:t>
            </w:r>
            <w:r w:rsidRPr="006436E0">
              <w:rPr>
                <w:bCs/>
              </w:rPr>
              <w:t>Interés</w:t>
            </w:r>
            <w:r>
              <w:rPr>
                <w:b/>
              </w:rPr>
              <w:t xml:space="preserve"> </w:t>
            </w:r>
            <w:r>
              <w:rPr>
                <w:bCs/>
              </w:rPr>
              <w:t>por g</w:t>
            </w:r>
            <w:r w:rsidRPr="008D1675">
              <w:rPr>
                <w:bCs/>
              </w:rPr>
              <w:t xml:space="preserve">uiar </w:t>
            </w:r>
            <w:r>
              <w:rPr>
                <w:bCs/>
              </w:rPr>
              <w:t>al alumno recolectando información sobre inquietudes del alumno que facilite su aprendizaje.</w:t>
            </w:r>
          </w:p>
        </w:tc>
      </w:tr>
      <w:tr w:rsidR="00E14705" w:rsidRPr="00A90FBE" w14:paraId="5370FBF1" w14:textId="77777777" w:rsidTr="002E0FA5">
        <w:tblPrEx>
          <w:tblCellMar>
            <w:left w:w="70" w:type="dxa"/>
            <w:right w:w="70" w:type="dxa"/>
          </w:tblCellMar>
          <w:tblLook w:val="0000" w:firstRow="0" w:lastRow="0" w:firstColumn="0" w:lastColumn="0" w:noHBand="0" w:noVBand="0"/>
        </w:tblPrEx>
        <w:trPr>
          <w:trHeight w:val="425"/>
        </w:trPr>
        <w:tc>
          <w:tcPr>
            <w:tcW w:w="11341" w:type="dxa"/>
            <w:gridSpan w:val="2"/>
          </w:tcPr>
          <w:p w14:paraId="092799C5" w14:textId="77777777" w:rsidR="00E14705" w:rsidRDefault="00E14705" w:rsidP="002E0FA5">
            <w:pPr>
              <w:rPr>
                <w:bCs/>
              </w:rPr>
            </w:pPr>
            <w:r>
              <w:rPr>
                <w:b/>
              </w:rPr>
              <w:lastRenderedPageBreak/>
              <w:t xml:space="preserve">Evaluación:  </w:t>
            </w:r>
            <w:r w:rsidRPr="0094170D">
              <w:rPr>
                <w:bCs/>
              </w:rPr>
              <w:t>Rubrica</w:t>
            </w:r>
          </w:p>
          <w:p w14:paraId="4F42DEFA" w14:textId="77777777" w:rsidR="00E14705" w:rsidRPr="00A90FBE" w:rsidRDefault="00E14705" w:rsidP="002E0FA5">
            <w:pPr>
              <w:rPr>
                <w:b/>
              </w:rPr>
            </w:pPr>
          </w:p>
        </w:tc>
      </w:tr>
    </w:tbl>
    <w:p w14:paraId="307E29EA" w14:textId="77777777" w:rsidR="00E14705" w:rsidRDefault="00E14705" w:rsidP="00F412B4">
      <w:pPr>
        <w:rPr>
          <w:rFonts w:ascii="Arial" w:hAnsi="Arial" w:cs="Arial"/>
          <w:b/>
          <w:bCs/>
          <w:sz w:val="24"/>
          <w:szCs w:val="24"/>
        </w:rPr>
      </w:pPr>
    </w:p>
    <w:p w14:paraId="731AB5EB" w14:textId="77777777" w:rsidR="00E14705" w:rsidRDefault="00E14705" w:rsidP="00F412B4">
      <w:pPr>
        <w:rPr>
          <w:rFonts w:ascii="Arial" w:hAnsi="Arial" w:cs="Arial"/>
          <w:b/>
          <w:bCs/>
          <w:sz w:val="24"/>
          <w:szCs w:val="24"/>
        </w:rPr>
      </w:pPr>
    </w:p>
    <w:tbl>
      <w:tblPr>
        <w:tblStyle w:val="Tablaconcuadrcula"/>
        <w:tblW w:w="11057" w:type="dxa"/>
        <w:tblInd w:w="-1026" w:type="dxa"/>
        <w:tblLook w:val="04A0" w:firstRow="1" w:lastRow="0" w:firstColumn="1" w:lastColumn="0" w:noHBand="0" w:noVBand="1"/>
      </w:tblPr>
      <w:tblGrid>
        <w:gridCol w:w="11057"/>
      </w:tblGrid>
      <w:tr w:rsidR="00E14705" w:rsidRPr="00A90FBE" w14:paraId="4610D515" w14:textId="77777777" w:rsidTr="002E0FA5">
        <w:tc>
          <w:tcPr>
            <w:tcW w:w="11057" w:type="dxa"/>
            <w:tcBorders>
              <w:bottom w:val="nil"/>
            </w:tcBorders>
            <w:shd w:val="clear" w:color="auto" w:fill="BB0D36"/>
          </w:tcPr>
          <w:p w14:paraId="62C1F640" w14:textId="77777777" w:rsidR="00E14705" w:rsidRPr="00135377" w:rsidRDefault="00E14705" w:rsidP="002E0FA5">
            <w:pPr>
              <w:spacing w:after="200" w:line="276" w:lineRule="auto"/>
              <w:jc w:val="center"/>
              <w:rPr>
                <w:sz w:val="36"/>
                <w:szCs w:val="36"/>
              </w:rPr>
            </w:pPr>
            <w:r w:rsidRPr="00443E30">
              <w:rPr>
                <w:b/>
                <w:color w:val="000000" w:themeColor="text1"/>
                <w:sz w:val="36"/>
                <w:szCs w:val="36"/>
              </w:rPr>
              <w:t>Fase 1 PLANEACION</w:t>
            </w:r>
          </w:p>
        </w:tc>
      </w:tr>
      <w:tr w:rsidR="00E14705" w:rsidRPr="00A90FBE" w14:paraId="2D153830" w14:textId="77777777" w:rsidTr="002E0FA5">
        <w:tc>
          <w:tcPr>
            <w:tcW w:w="11057" w:type="dxa"/>
            <w:tcBorders>
              <w:top w:val="single" w:sz="4" w:space="0" w:color="auto"/>
            </w:tcBorders>
            <w:shd w:val="clear" w:color="auto" w:fill="FF3399"/>
          </w:tcPr>
          <w:p w14:paraId="0ECB6CAF" w14:textId="77777777" w:rsidR="00E14705" w:rsidRPr="00A90FBE" w:rsidRDefault="00E14705" w:rsidP="002E0FA5">
            <w:pPr>
              <w:spacing w:after="200" w:line="276" w:lineRule="auto"/>
              <w:jc w:val="center"/>
              <w:rPr>
                <w:b/>
              </w:rPr>
            </w:pPr>
            <w:r>
              <w:rPr>
                <w:b/>
              </w:rPr>
              <w:t>MOMENTO 1 IDENTIFICACION</w:t>
            </w:r>
          </w:p>
        </w:tc>
      </w:tr>
      <w:tr w:rsidR="00E14705" w:rsidRPr="00A90FBE" w14:paraId="6A360103" w14:textId="77777777" w:rsidTr="002E0FA5">
        <w:trPr>
          <w:trHeight w:val="2398"/>
        </w:trPr>
        <w:tc>
          <w:tcPr>
            <w:tcW w:w="11057" w:type="dxa"/>
          </w:tcPr>
          <w:p w14:paraId="22194F46" w14:textId="77777777" w:rsidR="00E14705" w:rsidRDefault="00E14705" w:rsidP="002E0FA5">
            <w:pPr>
              <w:spacing w:after="200" w:line="276" w:lineRule="auto"/>
              <w:rPr>
                <w:b/>
              </w:rPr>
            </w:pPr>
            <w:r>
              <w:rPr>
                <w:b/>
              </w:rPr>
              <w:t>Martes 09 abril 2024</w:t>
            </w:r>
          </w:p>
          <w:p w14:paraId="4002EEFF" w14:textId="77777777" w:rsidR="00E14705" w:rsidRPr="00D059D5" w:rsidRDefault="00E14705" w:rsidP="002E0FA5">
            <w:pPr>
              <w:spacing w:line="360" w:lineRule="auto"/>
              <w:rPr>
                <w:rFonts w:cstheme="minorHAnsi"/>
              </w:rPr>
            </w:pPr>
            <w:r w:rsidRPr="00D059D5">
              <w:rPr>
                <w:rFonts w:cstheme="minorHAnsi"/>
              </w:rPr>
              <w:t>•</w:t>
            </w:r>
            <w:r w:rsidRPr="00D059D5">
              <w:rPr>
                <w:rFonts w:cstheme="minorHAnsi"/>
              </w:rPr>
              <w:tab/>
              <w:t>Sentarlos en círculo y plantearles diversas preguntas en relación a:</w:t>
            </w:r>
          </w:p>
          <w:p w14:paraId="4B9779D0" w14:textId="77777777" w:rsidR="00E14705" w:rsidRPr="00D059D5" w:rsidRDefault="00E14705" w:rsidP="002E0FA5">
            <w:pPr>
              <w:spacing w:line="360" w:lineRule="auto"/>
              <w:rPr>
                <w:rFonts w:cstheme="minorHAnsi"/>
              </w:rPr>
            </w:pPr>
            <w:r w:rsidRPr="00D059D5">
              <w:rPr>
                <w:rFonts w:cstheme="minorHAnsi"/>
              </w:rPr>
              <w:t>•</w:t>
            </w:r>
            <w:r w:rsidRPr="00D059D5">
              <w:rPr>
                <w:rFonts w:cstheme="minorHAnsi"/>
              </w:rPr>
              <w:tab/>
              <w:t>¿Dónde han visto números, para que se usan?</w:t>
            </w:r>
          </w:p>
          <w:p w14:paraId="0D28FDDA" w14:textId="77777777" w:rsidR="00E14705" w:rsidRPr="00D059D5" w:rsidRDefault="00E14705" w:rsidP="002E0FA5">
            <w:pPr>
              <w:spacing w:line="360" w:lineRule="auto"/>
              <w:rPr>
                <w:rFonts w:cstheme="minorHAnsi"/>
              </w:rPr>
            </w:pPr>
            <w:r w:rsidRPr="00D059D5">
              <w:rPr>
                <w:rFonts w:cstheme="minorHAnsi"/>
              </w:rPr>
              <w:t>•</w:t>
            </w:r>
            <w:r w:rsidRPr="00D059D5">
              <w:rPr>
                <w:rFonts w:cstheme="minorHAnsi"/>
              </w:rPr>
              <w:tab/>
              <w:t>¿Cuáles números conocen?</w:t>
            </w:r>
          </w:p>
          <w:p w14:paraId="789F4D23" w14:textId="77777777" w:rsidR="00E14705" w:rsidRPr="00D059D5" w:rsidRDefault="00E14705" w:rsidP="002E0FA5">
            <w:pPr>
              <w:spacing w:line="360" w:lineRule="auto"/>
              <w:rPr>
                <w:rFonts w:cstheme="minorHAnsi"/>
              </w:rPr>
            </w:pPr>
            <w:r w:rsidRPr="00D059D5">
              <w:rPr>
                <w:rFonts w:cstheme="minorHAnsi"/>
              </w:rPr>
              <w:t>•</w:t>
            </w:r>
            <w:r w:rsidRPr="00D059D5">
              <w:rPr>
                <w:rFonts w:cstheme="minorHAnsi"/>
              </w:rPr>
              <w:tab/>
              <w:t>Recortar números de periódicos y revistas</w:t>
            </w:r>
          </w:p>
          <w:p w14:paraId="125F39B8" w14:textId="77777777" w:rsidR="00E14705" w:rsidRPr="00192931" w:rsidRDefault="00E14705" w:rsidP="002E0FA5">
            <w:pPr>
              <w:spacing w:line="360" w:lineRule="auto"/>
              <w:rPr>
                <w:rFonts w:cstheme="minorHAnsi"/>
              </w:rPr>
            </w:pPr>
            <w:r w:rsidRPr="00D059D5">
              <w:rPr>
                <w:rFonts w:cstheme="minorHAnsi"/>
              </w:rPr>
              <w:t>•</w:t>
            </w:r>
            <w:r w:rsidRPr="00D059D5">
              <w:rPr>
                <w:rFonts w:cstheme="minorHAnsi"/>
              </w:rPr>
              <w:tab/>
              <w:t>Ordenarlos, formando una serie numérica, hasta donde cada uno sea capaz de hacerlo.</w:t>
            </w:r>
          </w:p>
        </w:tc>
      </w:tr>
      <w:tr w:rsidR="00E14705" w:rsidRPr="00A90FBE" w14:paraId="6DD7D9F2" w14:textId="77777777" w:rsidTr="002E0FA5">
        <w:tc>
          <w:tcPr>
            <w:tcW w:w="11057" w:type="dxa"/>
          </w:tcPr>
          <w:p w14:paraId="34D1C0A2" w14:textId="77777777" w:rsidR="00E14705" w:rsidRPr="00A90FBE" w:rsidRDefault="00E14705" w:rsidP="002E0FA5">
            <w:pPr>
              <w:spacing w:after="200" w:line="276" w:lineRule="auto"/>
            </w:pPr>
            <w:r w:rsidRPr="00A90FBE">
              <w:rPr>
                <w:b/>
              </w:rPr>
              <w:t>Recursos</w:t>
            </w:r>
            <w:r w:rsidRPr="00443E30">
              <w:rPr>
                <w:bCs/>
              </w:rPr>
              <w:t xml:space="preserve">:  </w:t>
            </w:r>
            <w:r>
              <w:rPr>
                <w:bCs/>
              </w:rPr>
              <w:t xml:space="preserve">Revistas, tijeras, periódicos, pegamento, hojas </w:t>
            </w:r>
          </w:p>
        </w:tc>
      </w:tr>
      <w:tr w:rsidR="00E14705" w:rsidRPr="00A90FBE" w14:paraId="49846AB0" w14:textId="77777777" w:rsidTr="002E0FA5">
        <w:tblPrEx>
          <w:tblCellMar>
            <w:left w:w="70" w:type="dxa"/>
            <w:right w:w="70" w:type="dxa"/>
          </w:tblCellMar>
          <w:tblLook w:val="0000" w:firstRow="0" w:lastRow="0" w:firstColumn="0" w:lastColumn="0" w:noHBand="0" w:noVBand="0"/>
        </w:tblPrEx>
        <w:trPr>
          <w:trHeight w:val="510"/>
        </w:trPr>
        <w:tc>
          <w:tcPr>
            <w:tcW w:w="11057" w:type="dxa"/>
            <w:shd w:val="clear" w:color="auto" w:fill="FF3399"/>
          </w:tcPr>
          <w:p w14:paraId="0CD1039E" w14:textId="77777777" w:rsidR="00E14705" w:rsidRPr="00135377" w:rsidRDefault="00E14705" w:rsidP="002E0FA5">
            <w:pPr>
              <w:spacing w:after="200" w:line="276" w:lineRule="auto"/>
              <w:jc w:val="center"/>
              <w:rPr>
                <w:b/>
              </w:rPr>
            </w:pPr>
            <w:r>
              <w:rPr>
                <w:b/>
              </w:rPr>
              <w:t>MOMENTO 2 RECUPERACION</w:t>
            </w:r>
          </w:p>
        </w:tc>
      </w:tr>
      <w:tr w:rsidR="00E14705" w:rsidRPr="00A90FBE" w14:paraId="4F241B80" w14:textId="77777777" w:rsidTr="002E0FA5">
        <w:tblPrEx>
          <w:tblCellMar>
            <w:left w:w="70" w:type="dxa"/>
            <w:right w:w="70" w:type="dxa"/>
          </w:tblCellMar>
          <w:tblLook w:val="0000" w:firstRow="0" w:lastRow="0" w:firstColumn="0" w:lastColumn="0" w:noHBand="0" w:noVBand="0"/>
        </w:tblPrEx>
        <w:trPr>
          <w:trHeight w:val="283"/>
        </w:trPr>
        <w:tc>
          <w:tcPr>
            <w:tcW w:w="11057" w:type="dxa"/>
            <w:tcBorders>
              <w:bottom w:val="single" w:sz="4" w:space="0" w:color="auto"/>
            </w:tcBorders>
          </w:tcPr>
          <w:p w14:paraId="77FDB4CE" w14:textId="77777777" w:rsidR="00E14705" w:rsidRDefault="00E14705" w:rsidP="002E0FA5">
            <w:pPr>
              <w:rPr>
                <w:b/>
                <w:bCs/>
              </w:rPr>
            </w:pPr>
            <w:r w:rsidRPr="003C4F0C">
              <w:rPr>
                <w:b/>
                <w:bCs/>
              </w:rPr>
              <w:t>Miércoles 10 de abril 2024</w:t>
            </w:r>
            <w:r>
              <w:rPr>
                <w:b/>
                <w:bCs/>
              </w:rPr>
              <w:br/>
            </w:r>
          </w:p>
          <w:p w14:paraId="5B0E3EFE" w14:textId="77777777" w:rsidR="00E14705" w:rsidRPr="00D059D5" w:rsidRDefault="00E14705" w:rsidP="00E14705">
            <w:pPr>
              <w:pStyle w:val="Prrafodelista"/>
              <w:numPr>
                <w:ilvl w:val="0"/>
                <w:numId w:val="12"/>
              </w:numPr>
            </w:pPr>
            <w:r w:rsidRPr="00D059D5">
              <w:t>Gallina numérica</w:t>
            </w:r>
            <w:r>
              <w:t xml:space="preserve">: </w:t>
            </w:r>
            <w:r w:rsidRPr="00D059D5">
              <w:t xml:space="preserve"> Se les pedirá previamente cascara de huevo y en el salón se les dará la imagen de una gallina, también traerán cascarones en el cual los pintaran en el salón para llenar la cartera, pegaran números en cada huevo siguiendo secuencia. Para finalizar agregaremos o quitaremos huevos según se les indique </w:t>
            </w:r>
          </w:p>
          <w:p w14:paraId="4C936F5D" w14:textId="77777777" w:rsidR="00E14705" w:rsidRPr="00075A8C" w:rsidRDefault="00E14705" w:rsidP="002E0FA5">
            <w:pPr>
              <w:pStyle w:val="Prrafodelista"/>
            </w:pPr>
          </w:p>
        </w:tc>
      </w:tr>
      <w:tr w:rsidR="00E14705" w:rsidRPr="00A90FBE" w14:paraId="2790F224" w14:textId="77777777" w:rsidTr="002E0FA5">
        <w:tblPrEx>
          <w:tblCellMar>
            <w:left w:w="70" w:type="dxa"/>
            <w:right w:w="70" w:type="dxa"/>
          </w:tblCellMar>
          <w:tblLook w:val="0000" w:firstRow="0" w:lastRow="0" w:firstColumn="0" w:lastColumn="0" w:noHBand="0" w:noVBand="0"/>
        </w:tblPrEx>
        <w:trPr>
          <w:trHeight w:val="375"/>
        </w:trPr>
        <w:tc>
          <w:tcPr>
            <w:tcW w:w="11057" w:type="dxa"/>
          </w:tcPr>
          <w:p w14:paraId="373FD9BD" w14:textId="77777777" w:rsidR="00E14705" w:rsidRPr="00A90FBE" w:rsidRDefault="00E14705" w:rsidP="002E0FA5">
            <w:pPr>
              <w:spacing w:after="200" w:line="276" w:lineRule="auto"/>
            </w:pPr>
            <w:r w:rsidRPr="00A90FBE">
              <w:rPr>
                <w:b/>
              </w:rPr>
              <w:t xml:space="preserve">Recursos: </w:t>
            </w:r>
            <w:r>
              <w:rPr>
                <w:bCs/>
              </w:rPr>
              <w:t>Gallina Recortada, cascaron de huevo.</w:t>
            </w:r>
          </w:p>
        </w:tc>
      </w:tr>
      <w:tr w:rsidR="00E14705" w:rsidRPr="00A90FBE" w14:paraId="44E76ECA" w14:textId="77777777" w:rsidTr="002E0FA5">
        <w:tblPrEx>
          <w:tblCellMar>
            <w:left w:w="70" w:type="dxa"/>
            <w:right w:w="70" w:type="dxa"/>
          </w:tblCellMar>
          <w:tblLook w:val="0000" w:firstRow="0" w:lastRow="0" w:firstColumn="0" w:lastColumn="0" w:noHBand="0" w:noVBand="0"/>
        </w:tblPrEx>
        <w:trPr>
          <w:trHeight w:val="480"/>
        </w:trPr>
        <w:tc>
          <w:tcPr>
            <w:tcW w:w="11057" w:type="dxa"/>
            <w:shd w:val="clear" w:color="auto" w:fill="FF3399"/>
          </w:tcPr>
          <w:p w14:paraId="7EA617AE" w14:textId="77777777" w:rsidR="00E14705" w:rsidRPr="00135377" w:rsidRDefault="00E14705" w:rsidP="002E0FA5">
            <w:pPr>
              <w:spacing w:after="200" w:line="276" w:lineRule="auto"/>
              <w:jc w:val="center"/>
              <w:rPr>
                <w:b/>
              </w:rPr>
            </w:pPr>
            <w:r>
              <w:rPr>
                <w:b/>
              </w:rPr>
              <w:t>MOMENTO 3 PLANIFICACION</w:t>
            </w:r>
          </w:p>
        </w:tc>
      </w:tr>
      <w:tr w:rsidR="00E14705" w:rsidRPr="00A90FBE" w14:paraId="121C0DD4" w14:textId="77777777" w:rsidTr="002E0FA5">
        <w:tblPrEx>
          <w:tblCellMar>
            <w:left w:w="70" w:type="dxa"/>
            <w:right w:w="70" w:type="dxa"/>
          </w:tblCellMar>
          <w:tblLook w:val="0000" w:firstRow="0" w:lastRow="0" w:firstColumn="0" w:lastColumn="0" w:noHBand="0" w:noVBand="0"/>
        </w:tblPrEx>
        <w:trPr>
          <w:trHeight w:val="425"/>
        </w:trPr>
        <w:tc>
          <w:tcPr>
            <w:tcW w:w="11057" w:type="dxa"/>
            <w:tcBorders>
              <w:bottom w:val="single" w:sz="4" w:space="0" w:color="auto"/>
            </w:tcBorders>
          </w:tcPr>
          <w:p w14:paraId="7D920988" w14:textId="77777777" w:rsidR="00E14705" w:rsidRPr="00443E30" w:rsidRDefault="00E14705" w:rsidP="002E0FA5">
            <w:pPr>
              <w:rPr>
                <w:b/>
                <w:bCs/>
              </w:rPr>
            </w:pPr>
            <w:r>
              <w:rPr>
                <w:b/>
                <w:bCs/>
              </w:rPr>
              <w:t>Jueves</w:t>
            </w:r>
            <w:r w:rsidRPr="00443E30">
              <w:rPr>
                <w:b/>
                <w:bCs/>
              </w:rPr>
              <w:t xml:space="preserve"> </w:t>
            </w:r>
            <w:r>
              <w:rPr>
                <w:b/>
                <w:bCs/>
              </w:rPr>
              <w:t>11</w:t>
            </w:r>
            <w:r w:rsidRPr="00443E30">
              <w:rPr>
                <w:b/>
                <w:bCs/>
              </w:rPr>
              <w:t xml:space="preserve"> de </w:t>
            </w:r>
            <w:r>
              <w:rPr>
                <w:b/>
                <w:bCs/>
              </w:rPr>
              <w:t xml:space="preserve">abril </w:t>
            </w:r>
            <w:r w:rsidRPr="00443E30">
              <w:rPr>
                <w:b/>
                <w:bCs/>
              </w:rPr>
              <w:t>2024</w:t>
            </w:r>
            <w:r>
              <w:rPr>
                <w:b/>
                <w:bCs/>
              </w:rPr>
              <w:br/>
            </w:r>
          </w:p>
          <w:p w14:paraId="6684918D" w14:textId="77777777" w:rsidR="00E14705" w:rsidRPr="002A5EFE" w:rsidRDefault="00E14705" w:rsidP="00E14705">
            <w:pPr>
              <w:pStyle w:val="Prrafodelista"/>
              <w:numPr>
                <w:ilvl w:val="0"/>
                <w:numId w:val="13"/>
              </w:numPr>
            </w:pPr>
            <w:r w:rsidRPr="002A5EFE">
              <w:t>Dado mágico</w:t>
            </w:r>
            <w:r>
              <w:t xml:space="preserve">: </w:t>
            </w:r>
            <w:r w:rsidRPr="002A5EFE">
              <w:t>Los alumnos traerán previamente una caja forrada de tamaño mediano y en el salón se les proporcionaran los círculos para que formen un dado y después jugar con él, los alumnos jugaran con el aventándolo y en la cantidad que caiga pondrán los objetos correspondientes para que puedan trabajar en el conteo</w:t>
            </w:r>
          </w:p>
          <w:p w14:paraId="06D0C4D7" w14:textId="77777777" w:rsidR="00E14705" w:rsidRPr="00135377" w:rsidRDefault="00E14705" w:rsidP="002E0FA5">
            <w:pPr>
              <w:pStyle w:val="Prrafodelista"/>
            </w:pPr>
          </w:p>
        </w:tc>
      </w:tr>
      <w:tr w:rsidR="00E14705" w:rsidRPr="00A90FBE" w14:paraId="333551C7" w14:textId="77777777" w:rsidTr="002E0FA5">
        <w:tblPrEx>
          <w:tblCellMar>
            <w:left w:w="70" w:type="dxa"/>
            <w:right w:w="70" w:type="dxa"/>
          </w:tblCellMar>
          <w:tblLook w:val="0000" w:firstRow="0" w:lastRow="0" w:firstColumn="0" w:lastColumn="0" w:noHBand="0" w:noVBand="0"/>
        </w:tblPrEx>
        <w:trPr>
          <w:trHeight w:val="390"/>
        </w:trPr>
        <w:tc>
          <w:tcPr>
            <w:tcW w:w="11057" w:type="dxa"/>
          </w:tcPr>
          <w:p w14:paraId="594B2773" w14:textId="77777777" w:rsidR="00E14705" w:rsidRPr="00A90FBE" w:rsidRDefault="00E14705" w:rsidP="002E0FA5">
            <w:pPr>
              <w:spacing w:after="200" w:line="276" w:lineRule="auto"/>
            </w:pPr>
            <w:r w:rsidRPr="00A90FBE">
              <w:rPr>
                <w:b/>
              </w:rPr>
              <w:t xml:space="preserve">Recursos: </w:t>
            </w:r>
            <w:r w:rsidRPr="002A5EFE">
              <w:rPr>
                <w:bCs/>
              </w:rPr>
              <w:t>Dados</w:t>
            </w:r>
            <w:r>
              <w:rPr>
                <w:bCs/>
              </w:rPr>
              <w:t>, material de construcción.</w:t>
            </w:r>
          </w:p>
        </w:tc>
      </w:tr>
      <w:tr w:rsidR="00E14705" w:rsidRPr="00A90FBE" w14:paraId="4C37A7E4" w14:textId="77777777" w:rsidTr="002E0FA5">
        <w:tblPrEx>
          <w:tblCellMar>
            <w:left w:w="70" w:type="dxa"/>
            <w:right w:w="70" w:type="dxa"/>
          </w:tblCellMar>
          <w:tblLook w:val="0000" w:firstRow="0" w:lastRow="0" w:firstColumn="0" w:lastColumn="0" w:noHBand="0" w:noVBand="0"/>
        </w:tblPrEx>
        <w:trPr>
          <w:trHeight w:val="555"/>
        </w:trPr>
        <w:tc>
          <w:tcPr>
            <w:tcW w:w="11057" w:type="dxa"/>
            <w:shd w:val="clear" w:color="auto" w:fill="FF99CC"/>
          </w:tcPr>
          <w:p w14:paraId="1F8F0175" w14:textId="77777777" w:rsidR="00E14705" w:rsidRPr="00135377" w:rsidRDefault="00E14705" w:rsidP="002E0FA5">
            <w:pPr>
              <w:spacing w:after="200" w:line="276" w:lineRule="auto"/>
              <w:jc w:val="center"/>
              <w:rPr>
                <w:b/>
                <w:sz w:val="36"/>
                <w:szCs w:val="36"/>
              </w:rPr>
            </w:pPr>
            <w:r w:rsidRPr="00135377">
              <w:rPr>
                <w:b/>
                <w:sz w:val="36"/>
                <w:szCs w:val="36"/>
              </w:rPr>
              <w:t>FASE 2 ACCION</w:t>
            </w:r>
          </w:p>
        </w:tc>
      </w:tr>
      <w:tr w:rsidR="00E14705" w:rsidRPr="00A90FBE" w14:paraId="7C6E4930" w14:textId="77777777" w:rsidTr="002E0FA5">
        <w:tblPrEx>
          <w:tblCellMar>
            <w:left w:w="70" w:type="dxa"/>
            <w:right w:w="70" w:type="dxa"/>
          </w:tblCellMar>
          <w:tblLook w:val="0000" w:firstRow="0" w:lastRow="0" w:firstColumn="0" w:lastColumn="0" w:noHBand="0" w:noVBand="0"/>
        </w:tblPrEx>
        <w:trPr>
          <w:trHeight w:val="435"/>
        </w:trPr>
        <w:tc>
          <w:tcPr>
            <w:tcW w:w="11057" w:type="dxa"/>
            <w:shd w:val="clear" w:color="auto" w:fill="FF7C80"/>
          </w:tcPr>
          <w:p w14:paraId="0E30AD1F" w14:textId="77777777" w:rsidR="00E14705" w:rsidRPr="00A90FBE" w:rsidRDefault="00E14705" w:rsidP="002E0FA5">
            <w:pPr>
              <w:spacing w:after="200" w:line="276" w:lineRule="auto"/>
              <w:jc w:val="center"/>
              <w:rPr>
                <w:b/>
              </w:rPr>
            </w:pPr>
            <w:r>
              <w:rPr>
                <w:b/>
              </w:rPr>
              <w:t>MOMENTO 4 ACERCAMIENTO</w:t>
            </w:r>
          </w:p>
        </w:tc>
      </w:tr>
      <w:tr w:rsidR="00E14705" w:rsidRPr="00A90FBE" w14:paraId="635BB162" w14:textId="77777777" w:rsidTr="002E0FA5">
        <w:tblPrEx>
          <w:tblCellMar>
            <w:left w:w="70" w:type="dxa"/>
            <w:right w:w="70" w:type="dxa"/>
          </w:tblCellMar>
          <w:tblLook w:val="0000" w:firstRow="0" w:lastRow="0" w:firstColumn="0" w:lastColumn="0" w:noHBand="0" w:noVBand="0"/>
        </w:tblPrEx>
        <w:trPr>
          <w:trHeight w:val="534"/>
        </w:trPr>
        <w:tc>
          <w:tcPr>
            <w:tcW w:w="11057" w:type="dxa"/>
          </w:tcPr>
          <w:p w14:paraId="2DFAA8DB" w14:textId="77777777" w:rsidR="00E14705" w:rsidRPr="00443E30" w:rsidRDefault="00E14705" w:rsidP="002E0FA5">
            <w:pPr>
              <w:rPr>
                <w:b/>
                <w:bCs/>
              </w:rPr>
            </w:pPr>
            <w:r>
              <w:rPr>
                <w:b/>
                <w:bCs/>
              </w:rPr>
              <w:lastRenderedPageBreak/>
              <w:t xml:space="preserve">Viernes </w:t>
            </w:r>
            <w:r w:rsidRPr="00443E30">
              <w:rPr>
                <w:b/>
                <w:bCs/>
              </w:rPr>
              <w:t>12 de</w:t>
            </w:r>
            <w:r>
              <w:rPr>
                <w:b/>
                <w:bCs/>
              </w:rPr>
              <w:t xml:space="preserve"> abril </w:t>
            </w:r>
            <w:r w:rsidRPr="00443E30">
              <w:rPr>
                <w:b/>
                <w:bCs/>
              </w:rPr>
              <w:t>2024</w:t>
            </w:r>
          </w:p>
          <w:p w14:paraId="042C9B20" w14:textId="77777777" w:rsidR="00E14705" w:rsidRPr="00870CF5" w:rsidRDefault="00E14705" w:rsidP="00E14705">
            <w:pPr>
              <w:pStyle w:val="Prrafodelista"/>
              <w:numPr>
                <w:ilvl w:val="0"/>
                <w:numId w:val="11"/>
              </w:numPr>
            </w:pPr>
            <w:r w:rsidRPr="00870CF5">
              <w:t>Ejercicios de relacionar cantidad y numero</w:t>
            </w:r>
            <w:r>
              <w:t>:</w:t>
            </w:r>
            <w:r w:rsidRPr="00870CF5">
              <w:t xml:space="preserve"> Trabajar con </w:t>
            </w:r>
            <w:r>
              <w:t xml:space="preserve">números en hojas de actividad </w:t>
            </w:r>
            <w:r w:rsidRPr="00870CF5">
              <w:t>donde el alumno empleé la posibilidad de que relacione cantidad y numero</w:t>
            </w:r>
            <w:r>
              <w:t xml:space="preserve"> </w:t>
            </w:r>
          </w:p>
          <w:p w14:paraId="3E47CBA1" w14:textId="77777777" w:rsidR="00E14705" w:rsidRPr="00A90FBE" w:rsidRDefault="00E14705" w:rsidP="002E0FA5">
            <w:pPr>
              <w:pStyle w:val="Prrafodelista"/>
            </w:pPr>
          </w:p>
        </w:tc>
      </w:tr>
      <w:tr w:rsidR="00E14705" w:rsidRPr="00A90FBE" w14:paraId="51303B6A" w14:textId="77777777" w:rsidTr="002E0FA5">
        <w:tblPrEx>
          <w:tblCellMar>
            <w:left w:w="70" w:type="dxa"/>
            <w:right w:w="70" w:type="dxa"/>
          </w:tblCellMar>
          <w:tblLook w:val="0000" w:firstRow="0" w:lastRow="0" w:firstColumn="0" w:lastColumn="0" w:noHBand="0" w:noVBand="0"/>
        </w:tblPrEx>
        <w:trPr>
          <w:trHeight w:val="330"/>
        </w:trPr>
        <w:tc>
          <w:tcPr>
            <w:tcW w:w="11057" w:type="dxa"/>
          </w:tcPr>
          <w:p w14:paraId="4FB0EAE5" w14:textId="77777777" w:rsidR="00E14705" w:rsidRPr="00870CF5" w:rsidRDefault="00E14705" w:rsidP="002E0FA5">
            <w:pPr>
              <w:spacing w:after="200" w:line="276" w:lineRule="auto"/>
              <w:rPr>
                <w:bCs/>
              </w:rPr>
            </w:pPr>
            <w:r w:rsidRPr="00A90FBE">
              <w:rPr>
                <w:b/>
              </w:rPr>
              <w:t xml:space="preserve">Recursos:  </w:t>
            </w:r>
            <w:r>
              <w:rPr>
                <w:bCs/>
              </w:rPr>
              <w:t>Hoja de trabajo, papel chino, pegamento</w:t>
            </w:r>
          </w:p>
        </w:tc>
      </w:tr>
      <w:tr w:rsidR="00E14705" w:rsidRPr="00A90FBE" w14:paraId="1BAE3B2A" w14:textId="77777777" w:rsidTr="002E0FA5">
        <w:tblPrEx>
          <w:tblCellMar>
            <w:left w:w="70" w:type="dxa"/>
            <w:right w:w="70" w:type="dxa"/>
          </w:tblCellMar>
          <w:tblLook w:val="0000" w:firstRow="0" w:lastRow="0" w:firstColumn="0" w:lastColumn="0" w:noHBand="0" w:noVBand="0"/>
        </w:tblPrEx>
        <w:trPr>
          <w:trHeight w:val="473"/>
        </w:trPr>
        <w:tc>
          <w:tcPr>
            <w:tcW w:w="11057" w:type="dxa"/>
            <w:shd w:val="clear" w:color="auto" w:fill="FF7C80"/>
          </w:tcPr>
          <w:p w14:paraId="426444BF" w14:textId="77777777" w:rsidR="00E14705" w:rsidRPr="00135377" w:rsidRDefault="00E14705" w:rsidP="002E0FA5">
            <w:pPr>
              <w:spacing w:after="200" w:line="276" w:lineRule="auto"/>
              <w:jc w:val="center"/>
              <w:rPr>
                <w:b/>
              </w:rPr>
            </w:pPr>
            <w:r>
              <w:rPr>
                <w:b/>
              </w:rPr>
              <w:t xml:space="preserve">MOMENTO </w:t>
            </w:r>
            <w:proofErr w:type="gramStart"/>
            <w:r>
              <w:rPr>
                <w:b/>
              </w:rPr>
              <w:t>5  COMPRENSION</w:t>
            </w:r>
            <w:proofErr w:type="gramEnd"/>
            <w:r>
              <w:rPr>
                <w:b/>
              </w:rPr>
              <w:t xml:space="preserve"> Y PRODUCCION</w:t>
            </w:r>
          </w:p>
        </w:tc>
      </w:tr>
      <w:tr w:rsidR="00E14705" w:rsidRPr="00A90FBE" w14:paraId="52D60BAF" w14:textId="77777777" w:rsidTr="002E0FA5">
        <w:tblPrEx>
          <w:tblCellMar>
            <w:left w:w="70" w:type="dxa"/>
            <w:right w:w="70" w:type="dxa"/>
          </w:tblCellMar>
          <w:tblLook w:val="0000" w:firstRow="0" w:lastRow="0" w:firstColumn="0" w:lastColumn="0" w:noHBand="0" w:noVBand="0"/>
        </w:tblPrEx>
        <w:trPr>
          <w:trHeight w:val="230"/>
        </w:trPr>
        <w:tc>
          <w:tcPr>
            <w:tcW w:w="11057" w:type="dxa"/>
            <w:tcBorders>
              <w:bottom w:val="single" w:sz="4" w:space="0" w:color="auto"/>
            </w:tcBorders>
          </w:tcPr>
          <w:p w14:paraId="062083B1" w14:textId="77777777" w:rsidR="00E14705" w:rsidRPr="00D86968" w:rsidRDefault="00E14705" w:rsidP="002E0FA5">
            <w:pPr>
              <w:rPr>
                <w:b/>
                <w:bCs/>
              </w:rPr>
            </w:pPr>
            <w:r>
              <w:rPr>
                <w:b/>
                <w:bCs/>
              </w:rPr>
              <w:t>Lunes</w:t>
            </w:r>
            <w:r w:rsidRPr="00D86968">
              <w:rPr>
                <w:b/>
                <w:bCs/>
              </w:rPr>
              <w:t xml:space="preserve"> 1</w:t>
            </w:r>
            <w:r>
              <w:rPr>
                <w:b/>
                <w:bCs/>
              </w:rPr>
              <w:t>5</w:t>
            </w:r>
            <w:r w:rsidRPr="00D86968">
              <w:rPr>
                <w:b/>
                <w:bCs/>
              </w:rPr>
              <w:t xml:space="preserve"> de </w:t>
            </w:r>
            <w:r>
              <w:rPr>
                <w:b/>
                <w:bCs/>
              </w:rPr>
              <w:t>abril</w:t>
            </w:r>
            <w:r w:rsidRPr="00D86968">
              <w:rPr>
                <w:b/>
                <w:bCs/>
              </w:rPr>
              <w:t xml:space="preserve"> 2024</w:t>
            </w:r>
          </w:p>
          <w:p w14:paraId="2868D114" w14:textId="77777777" w:rsidR="00E14705" w:rsidRPr="00921E3E" w:rsidRDefault="00E14705" w:rsidP="00E14705">
            <w:pPr>
              <w:pStyle w:val="Prrafodelista"/>
              <w:numPr>
                <w:ilvl w:val="0"/>
                <w:numId w:val="11"/>
              </w:numPr>
            </w:pPr>
            <w:r w:rsidRPr="00921E3E">
              <w:t>Grafica de conteo: Los alumnos trabajaran en clase con graficas de conteo en donde relacionaran cantidad, numero, y figuras geométricas.</w:t>
            </w:r>
          </w:p>
          <w:p w14:paraId="5829B372" w14:textId="77777777" w:rsidR="00E14705" w:rsidRPr="0074642E" w:rsidRDefault="00E14705" w:rsidP="002E0FA5">
            <w:pPr>
              <w:pStyle w:val="Prrafodelista"/>
            </w:pPr>
          </w:p>
        </w:tc>
      </w:tr>
      <w:tr w:rsidR="00E14705" w:rsidRPr="00A90FBE" w14:paraId="08CA2FA4" w14:textId="77777777" w:rsidTr="002E0FA5">
        <w:tblPrEx>
          <w:tblCellMar>
            <w:left w:w="70" w:type="dxa"/>
            <w:right w:w="70" w:type="dxa"/>
          </w:tblCellMar>
          <w:tblLook w:val="0000" w:firstRow="0" w:lastRow="0" w:firstColumn="0" w:lastColumn="0" w:noHBand="0" w:noVBand="0"/>
        </w:tblPrEx>
        <w:trPr>
          <w:trHeight w:val="255"/>
        </w:trPr>
        <w:tc>
          <w:tcPr>
            <w:tcW w:w="11057" w:type="dxa"/>
          </w:tcPr>
          <w:p w14:paraId="788B084B" w14:textId="77777777" w:rsidR="00E14705" w:rsidRPr="00A90FBE" w:rsidRDefault="00E14705" w:rsidP="002E0FA5">
            <w:pPr>
              <w:spacing w:after="200" w:line="276" w:lineRule="auto"/>
            </w:pPr>
            <w:r w:rsidRPr="00A90FBE">
              <w:rPr>
                <w:b/>
              </w:rPr>
              <w:t xml:space="preserve">Recursos: </w:t>
            </w:r>
            <w:r w:rsidRPr="00921E3E">
              <w:rPr>
                <w:bCs/>
              </w:rPr>
              <w:t>Hojas de actividad, colores</w:t>
            </w:r>
          </w:p>
        </w:tc>
      </w:tr>
      <w:tr w:rsidR="00E14705" w:rsidRPr="00A90FBE" w14:paraId="3F69FC2B" w14:textId="77777777" w:rsidTr="002E0FA5">
        <w:tblPrEx>
          <w:tblCellMar>
            <w:left w:w="70" w:type="dxa"/>
            <w:right w:w="70" w:type="dxa"/>
          </w:tblCellMar>
          <w:tblLook w:val="0000" w:firstRow="0" w:lastRow="0" w:firstColumn="0" w:lastColumn="0" w:noHBand="0" w:noVBand="0"/>
        </w:tblPrEx>
        <w:trPr>
          <w:trHeight w:val="330"/>
        </w:trPr>
        <w:tc>
          <w:tcPr>
            <w:tcW w:w="11057" w:type="dxa"/>
          </w:tcPr>
          <w:p w14:paraId="4F926CEF" w14:textId="77777777" w:rsidR="00E14705" w:rsidRPr="00870CF5" w:rsidRDefault="00E14705" w:rsidP="002E0FA5">
            <w:pPr>
              <w:spacing w:after="200" w:line="276" w:lineRule="auto"/>
              <w:rPr>
                <w:bCs/>
              </w:rPr>
            </w:pPr>
            <w:r w:rsidRPr="00A90FBE">
              <w:rPr>
                <w:b/>
              </w:rPr>
              <w:t xml:space="preserve">Recursos:  </w:t>
            </w:r>
            <w:r>
              <w:rPr>
                <w:bCs/>
              </w:rPr>
              <w:t>Hoja de trabajo, papel chino, pegamento</w:t>
            </w:r>
          </w:p>
        </w:tc>
      </w:tr>
      <w:tr w:rsidR="00E14705" w:rsidRPr="00A90FBE" w14:paraId="5B0CE0F8" w14:textId="77777777" w:rsidTr="002E0FA5">
        <w:tblPrEx>
          <w:tblCellMar>
            <w:left w:w="70" w:type="dxa"/>
            <w:right w:w="70" w:type="dxa"/>
          </w:tblCellMar>
          <w:tblLook w:val="0000" w:firstRow="0" w:lastRow="0" w:firstColumn="0" w:lastColumn="0" w:noHBand="0" w:noVBand="0"/>
        </w:tblPrEx>
        <w:trPr>
          <w:trHeight w:val="473"/>
        </w:trPr>
        <w:tc>
          <w:tcPr>
            <w:tcW w:w="11057" w:type="dxa"/>
            <w:shd w:val="clear" w:color="auto" w:fill="FF7C80"/>
          </w:tcPr>
          <w:p w14:paraId="5FFBD450" w14:textId="77777777" w:rsidR="00E14705" w:rsidRPr="00135377" w:rsidRDefault="00E14705" w:rsidP="002E0FA5">
            <w:pPr>
              <w:spacing w:after="200" w:line="276" w:lineRule="auto"/>
              <w:jc w:val="center"/>
              <w:rPr>
                <w:b/>
              </w:rPr>
            </w:pPr>
            <w:r>
              <w:rPr>
                <w:b/>
              </w:rPr>
              <w:t>MOMENTO 5 COMPRENSION Y PRODUCCION</w:t>
            </w:r>
          </w:p>
        </w:tc>
      </w:tr>
      <w:tr w:rsidR="00E14705" w:rsidRPr="00A90FBE" w14:paraId="332A1B2D" w14:textId="77777777" w:rsidTr="002E0FA5">
        <w:tblPrEx>
          <w:tblCellMar>
            <w:left w:w="70" w:type="dxa"/>
            <w:right w:w="70" w:type="dxa"/>
          </w:tblCellMar>
          <w:tblLook w:val="0000" w:firstRow="0" w:lastRow="0" w:firstColumn="0" w:lastColumn="0" w:noHBand="0" w:noVBand="0"/>
        </w:tblPrEx>
        <w:trPr>
          <w:trHeight w:val="230"/>
        </w:trPr>
        <w:tc>
          <w:tcPr>
            <w:tcW w:w="11057" w:type="dxa"/>
            <w:tcBorders>
              <w:bottom w:val="single" w:sz="4" w:space="0" w:color="auto"/>
            </w:tcBorders>
          </w:tcPr>
          <w:p w14:paraId="181F771E" w14:textId="77777777" w:rsidR="00E14705" w:rsidRPr="00D86968" w:rsidRDefault="00E14705" w:rsidP="002E0FA5">
            <w:pPr>
              <w:rPr>
                <w:b/>
                <w:bCs/>
              </w:rPr>
            </w:pPr>
            <w:r>
              <w:rPr>
                <w:b/>
                <w:bCs/>
              </w:rPr>
              <w:t>Lunes</w:t>
            </w:r>
            <w:r w:rsidRPr="00D86968">
              <w:rPr>
                <w:b/>
                <w:bCs/>
              </w:rPr>
              <w:t xml:space="preserve"> 1</w:t>
            </w:r>
            <w:r>
              <w:rPr>
                <w:b/>
                <w:bCs/>
              </w:rPr>
              <w:t>5</w:t>
            </w:r>
            <w:r w:rsidRPr="00D86968">
              <w:rPr>
                <w:b/>
                <w:bCs/>
              </w:rPr>
              <w:t xml:space="preserve"> de </w:t>
            </w:r>
            <w:r>
              <w:rPr>
                <w:b/>
                <w:bCs/>
              </w:rPr>
              <w:t>abril</w:t>
            </w:r>
            <w:r w:rsidRPr="00D86968">
              <w:rPr>
                <w:b/>
                <w:bCs/>
              </w:rPr>
              <w:t xml:space="preserve"> 2024</w:t>
            </w:r>
          </w:p>
          <w:p w14:paraId="0A297864" w14:textId="77777777" w:rsidR="00E14705" w:rsidRPr="00921E3E" w:rsidRDefault="00E14705" w:rsidP="00E14705">
            <w:pPr>
              <w:pStyle w:val="Prrafodelista"/>
              <w:numPr>
                <w:ilvl w:val="0"/>
                <w:numId w:val="11"/>
              </w:numPr>
            </w:pPr>
            <w:r w:rsidRPr="00921E3E">
              <w:t>Grafica de conteo: Los alumnos trabajaran en clase con graficas de conteo en donde relacionaran cantidad, numero, y figuras geométricas.</w:t>
            </w:r>
          </w:p>
          <w:p w14:paraId="73FC5A88" w14:textId="77777777" w:rsidR="00E14705" w:rsidRPr="0074642E" w:rsidRDefault="00E14705" w:rsidP="002E0FA5">
            <w:pPr>
              <w:pStyle w:val="Prrafodelista"/>
            </w:pPr>
          </w:p>
        </w:tc>
      </w:tr>
      <w:tr w:rsidR="00E14705" w:rsidRPr="00A90FBE" w14:paraId="4183E551" w14:textId="77777777" w:rsidTr="002E0FA5">
        <w:tblPrEx>
          <w:tblCellMar>
            <w:left w:w="70" w:type="dxa"/>
            <w:right w:w="70" w:type="dxa"/>
          </w:tblCellMar>
          <w:tblLook w:val="0000" w:firstRow="0" w:lastRow="0" w:firstColumn="0" w:lastColumn="0" w:noHBand="0" w:noVBand="0"/>
        </w:tblPrEx>
        <w:trPr>
          <w:trHeight w:val="255"/>
        </w:trPr>
        <w:tc>
          <w:tcPr>
            <w:tcW w:w="11057" w:type="dxa"/>
          </w:tcPr>
          <w:p w14:paraId="71616C47" w14:textId="77777777" w:rsidR="00E14705" w:rsidRPr="00A90FBE" w:rsidRDefault="00E14705" w:rsidP="002E0FA5">
            <w:pPr>
              <w:spacing w:after="200" w:line="276" w:lineRule="auto"/>
            </w:pPr>
            <w:r w:rsidRPr="00A90FBE">
              <w:rPr>
                <w:b/>
              </w:rPr>
              <w:t xml:space="preserve">Recursos: </w:t>
            </w:r>
            <w:r w:rsidRPr="00921E3E">
              <w:rPr>
                <w:bCs/>
              </w:rPr>
              <w:t>Hojas de actividad, colores</w:t>
            </w:r>
          </w:p>
        </w:tc>
      </w:tr>
    </w:tbl>
    <w:p w14:paraId="7C012246" w14:textId="77777777" w:rsidR="00E14705" w:rsidRPr="00A90FBE" w:rsidRDefault="00E14705" w:rsidP="00E14705"/>
    <w:tbl>
      <w:tblPr>
        <w:tblStyle w:val="Tablaconcuadrcula"/>
        <w:tblW w:w="11057" w:type="dxa"/>
        <w:tblInd w:w="-1026" w:type="dxa"/>
        <w:tblLook w:val="04A0" w:firstRow="1" w:lastRow="0" w:firstColumn="1" w:lastColumn="0" w:noHBand="0" w:noVBand="1"/>
      </w:tblPr>
      <w:tblGrid>
        <w:gridCol w:w="11057"/>
      </w:tblGrid>
      <w:tr w:rsidR="00E14705" w:rsidRPr="00A90FBE" w14:paraId="7EA3E5E8" w14:textId="77777777" w:rsidTr="002E0FA5">
        <w:tc>
          <w:tcPr>
            <w:tcW w:w="11057" w:type="dxa"/>
            <w:shd w:val="clear" w:color="auto" w:fill="FF7C80"/>
          </w:tcPr>
          <w:p w14:paraId="528CCD11" w14:textId="77777777" w:rsidR="00E14705" w:rsidRPr="0074642E" w:rsidRDefault="00E14705" w:rsidP="002E0FA5">
            <w:pPr>
              <w:spacing w:after="200" w:line="276" w:lineRule="auto"/>
              <w:jc w:val="center"/>
              <w:rPr>
                <w:b/>
              </w:rPr>
            </w:pPr>
            <w:r>
              <w:rPr>
                <w:b/>
              </w:rPr>
              <w:t>MOMENTO 6 RECONOCIMIENTO</w:t>
            </w:r>
          </w:p>
        </w:tc>
      </w:tr>
      <w:tr w:rsidR="00E14705" w:rsidRPr="00A90FBE" w14:paraId="055A4927" w14:textId="77777777" w:rsidTr="002E0FA5">
        <w:trPr>
          <w:trHeight w:val="701"/>
        </w:trPr>
        <w:tc>
          <w:tcPr>
            <w:tcW w:w="11057" w:type="dxa"/>
          </w:tcPr>
          <w:p w14:paraId="70B7E239" w14:textId="77777777" w:rsidR="00E14705" w:rsidRDefault="00E14705" w:rsidP="002E0FA5">
            <w:r w:rsidRPr="00C438ED">
              <w:rPr>
                <w:b/>
                <w:bCs/>
              </w:rPr>
              <w:t>Martes 16 de abril</w:t>
            </w:r>
            <w:r>
              <w:t xml:space="preserve"> 2024</w:t>
            </w:r>
            <w:r>
              <w:br/>
            </w:r>
          </w:p>
          <w:p w14:paraId="596EA91B" w14:textId="77777777" w:rsidR="00E14705" w:rsidRPr="0086204E" w:rsidRDefault="00E14705" w:rsidP="002E0FA5">
            <w:pPr>
              <w:pStyle w:val="Prrafodelista"/>
            </w:pPr>
            <w:r w:rsidRPr="002A5EFE">
              <w:t>• Pizza</w:t>
            </w:r>
            <w:r>
              <w:t xml:space="preserve"> numérica: </w:t>
            </w:r>
            <w:r w:rsidRPr="002A5EFE">
              <w:t>Se realizará una pizza numérica para que los alumnos le pongan salami según la cantidad que se les pida</w:t>
            </w:r>
          </w:p>
        </w:tc>
      </w:tr>
      <w:tr w:rsidR="00E14705" w:rsidRPr="00A90FBE" w14:paraId="052F7167" w14:textId="77777777" w:rsidTr="002E0FA5">
        <w:tc>
          <w:tcPr>
            <w:tcW w:w="11057" w:type="dxa"/>
          </w:tcPr>
          <w:p w14:paraId="73B5168F" w14:textId="77777777" w:rsidR="00E14705" w:rsidRPr="00630AAB" w:rsidRDefault="00E14705" w:rsidP="002E0FA5">
            <w:pPr>
              <w:spacing w:after="200" w:line="276" w:lineRule="auto"/>
              <w:rPr>
                <w:bCs/>
              </w:rPr>
            </w:pPr>
            <w:r w:rsidRPr="00A90FBE">
              <w:rPr>
                <w:b/>
              </w:rPr>
              <w:t xml:space="preserve">Recursos: </w:t>
            </w:r>
            <w:r w:rsidRPr="002A5EFE">
              <w:rPr>
                <w:bCs/>
              </w:rPr>
              <w:t>Pinceles, pintura</w:t>
            </w:r>
            <w:r>
              <w:rPr>
                <w:bCs/>
              </w:rPr>
              <w:t xml:space="preserve">, cartulina, tijeras </w:t>
            </w:r>
          </w:p>
        </w:tc>
      </w:tr>
      <w:tr w:rsidR="00E14705" w:rsidRPr="00A90FBE" w14:paraId="064616B7" w14:textId="77777777" w:rsidTr="002E0FA5">
        <w:tc>
          <w:tcPr>
            <w:tcW w:w="11057" w:type="dxa"/>
            <w:shd w:val="clear" w:color="auto" w:fill="FF7C80"/>
          </w:tcPr>
          <w:p w14:paraId="081E1CDE" w14:textId="77777777" w:rsidR="00E14705" w:rsidRPr="00A90FBE" w:rsidRDefault="00E14705" w:rsidP="002E0FA5">
            <w:pPr>
              <w:jc w:val="center"/>
              <w:rPr>
                <w:b/>
              </w:rPr>
            </w:pPr>
            <w:r w:rsidRPr="00D86968">
              <w:rPr>
                <w:b/>
              </w:rPr>
              <w:t>MOMENTO 7 CONCRECION</w:t>
            </w:r>
          </w:p>
        </w:tc>
      </w:tr>
      <w:tr w:rsidR="00E14705" w:rsidRPr="00A90FBE" w14:paraId="69AA15C5" w14:textId="77777777" w:rsidTr="002E0FA5">
        <w:tblPrEx>
          <w:tblCellMar>
            <w:left w:w="70" w:type="dxa"/>
            <w:right w:w="70" w:type="dxa"/>
          </w:tblCellMar>
          <w:tblLook w:val="0000" w:firstRow="0" w:lastRow="0" w:firstColumn="0" w:lastColumn="0" w:noHBand="0" w:noVBand="0"/>
        </w:tblPrEx>
        <w:trPr>
          <w:trHeight w:val="1365"/>
        </w:trPr>
        <w:tc>
          <w:tcPr>
            <w:tcW w:w="11057" w:type="dxa"/>
          </w:tcPr>
          <w:p w14:paraId="49E22872" w14:textId="77777777" w:rsidR="00E14705" w:rsidRPr="00C438ED" w:rsidRDefault="00E14705" w:rsidP="002E0FA5">
            <w:pPr>
              <w:rPr>
                <w:b/>
                <w:bCs/>
              </w:rPr>
            </w:pPr>
            <w:r w:rsidRPr="00C438ED">
              <w:rPr>
                <w:b/>
                <w:bCs/>
              </w:rPr>
              <w:t>Miércoles 1</w:t>
            </w:r>
            <w:r>
              <w:rPr>
                <w:b/>
                <w:bCs/>
              </w:rPr>
              <w:t>7</w:t>
            </w:r>
            <w:r w:rsidRPr="00C438ED">
              <w:rPr>
                <w:b/>
                <w:bCs/>
              </w:rPr>
              <w:t xml:space="preserve"> de abril </w:t>
            </w:r>
            <w:r>
              <w:rPr>
                <w:b/>
                <w:bCs/>
              </w:rPr>
              <w:t>2024</w:t>
            </w:r>
          </w:p>
          <w:p w14:paraId="04367F93" w14:textId="77777777" w:rsidR="00E14705" w:rsidRDefault="00E14705" w:rsidP="002E0FA5">
            <w:pPr>
              <w:pStyle w:val="Prrafodelista"/>
            </w:pPr>
          </w:p>
          <w:p w14:paraId="39C8DBEE" w14:textId="77777777" w:rsidR="00E14705" w:rsidRPr="00E32665" w:rsidRDefault="00E14705" w:rsidP="002E0FA5">
            <w:pPr>
              <w:pStyle w:val="Prrafodelista"/>
              <w:rPr>
                <w:b/>
              </w:rPr>
            </w:pPr>
            <w:r w:rsidRPr="002A5EFE">
              <w:rPr>
                <w:b/>
              </w:rPr>
              <w:t>•</w:t>
            </w:r>
            <w:r>
              <w:rPr>
                <w:b/>
              </w:rPr>
              <w:t xml:space="preserve"> </w:t>
            </w:r>
            <w:r w:rsidRPr="00650DD7">
              <w:rPr>
                <w:bCs/>
              </w:rPr>
              <w:t>Abat</w:t>
            </w:r>
            <w:r>
              <w:rPr>
                <w:bCs/>
              </w:rPr>
              <w:t>e</w:t>
            </w:r>
            <w:r w:rsidRPr="00650DD7">
              <w:rPr>
                <w:bCs/>
              </w:rPr>
              <w:t xml:space="preserve"> lenguas numéricas</w:t>
            </w:r>
            <w:r>
              <w:rPr>
                <w:bCs/>
              </w:rPr>
              <w:t xml:space="preserve">: </w:t>
            </w:r>
            <w:r w:rsidRPr="00650DD7">
              <w:rPr>
                <w:bCs/>
              </w:rPr>
              <w:t xml:space="preserve"> Se les proporcionaran abat</w:t>
            </w:r>
            <w:r>
              <w:rPr>
                <w:bCs/>
              </w:rPr>
              <w:t>e</w:t>
            </w:r>
            <w:r w:rsidRPr="00650DD7">
              <w:rPr>
                <w:bCs/>
              </w:rPr>
              <w:t xml:space="preserve"> lenguas con imagen de </w:t>
            </w:r>
            <w:r>
              <w:rPr>
                <w:bCs/>
              </w:rPr>
              <w:t>f</w:t>
            </w:r>
            <w:r w:rsidRPr="00650DD7">
              <w:rPr>
                <w:bCs/>
              </w:rPr>
              <w:t>iguras geométricas y lo formaran la imagen de acuerdo a los números siguiendo una secuencia</w:t>
            </w:r>
          </w:p>
        </w:tc>
      </w:tr>
      <w:tr w:rsidR="00E14705" w:rsidRPr="00A90FBE" w14:paraId="36E11ACC" w14:textId="77777777" w:rsidTr="002E0FA5">
        <w:tblPrEx>
          <w:tblCellMar>
            <w:left w:w="70" w:type="dxa"/>
            <w:right w:w="70" w:type="dxa"/>
          </w:tblCellMar>
          <w:tblLook w:val="0000" w:firstRow="0" w:lastRow="0" w:firstColumn="0" w:lastColumn="0" w:noHBand="0" w:noVBand="0"/>
        </w:tblPrEx>
        <w:trPr>
          <w:trHeight w:val="495"/>
        </w:trPr>
        <w:tc>
          <w:tcPr>
            <w:tcW w:w="11057" w:type="dxa"/>
          </w:tcPr>
          <w:p w14:paraId="3D121E61" w14:textId="77777777" w:rsidR="00E14705" w:rsidRDefault="00E14705" w:rsidP="002E0FA5">
            <w:pPr>
              <w:rPr>
                <w:b/>
              </w:rPr>
            </w:pPr>
            <w:r>
              <w:rPr>
                <w:b/>
              </w:rPr>
              <w:t>Recursos</w:t>
            </w:r>
            <w:r w:rsidRPr="00913695">
              <w:rPr>
                <w:bCs/>
              </w:rPr>
              <w:t xml:space="preserve">:   </w:t>
            </w:r>
            <w:r>
              <w:rPr>
                <w:bCs/>
              </w:rPr>
              <w:t xml:space="preserve">Abate lenguas, Imagen de figuras geométricas, cinta adhesiva, plumón </w:t>
            </w:r>
          </w:p>
          <w:p w14:paraId="7B2433B8" w14:textId="77777777" w:rsidR="00E14705" w:rsidRDefault="00E14705" w:rsidP="002E0FA5">
            <w:pPr>
              <w:pStyle w:val="Prrafodelista"/>
              <w:rPr>
                <w:b/>
              </w:rPr>
            </w:pPr>
          </w:p>
        </w:tc>
      </w:tr>
      <w:tr w:rsidR="00E14705" w:rsidRPr="00A90FBE" w14:paraId="1683DF13" w14:textId="77777777" w:rsidTr="002E0FA5">
        <w:tblPrEx>
          <w:tblCellMar>
            <w:left w:w="70" w:type="dxa"/>
            <w:right w:w="70" w:type="dxa"/>
          </w:tblCellMar>
          <w:tblLook w:val="0000" w:firstRow="0" w:lastRow="0" w:firstColumn="0" w:lastColumn="0" w:noHBand="0" w:noVBand="0"/>
        </w:tblPrEx>
        <w:trPr>
          <w:trHeight w:val="435"/>
        </w:trPr>
        <w:tc>
          <w:tcPr>
            <w:tcW w:w="11057" w:type="dxa"/>
            <w:shd w:val="clear" w:color="auto" w:fill="FF9999"/>
          </w:tcPr>
          <w:p w14:paraId="74CDCECF" w14:textId="77777777" w:rsidR="00E14705" w:rsidRPr="0074642E" w:rsidRDefault="00E14705" w:rsidP="002E0FA5">
            <w:pPr>
              <w:spacing w:after="200" w:line="276" w:lineRule="auto"/>
              <w:jc w:val="center"/>
              <w:rPr>
                <w:b/>
                <w:sz w:val="36"/>
                <w:szCs w:val="36"/>
              </w:rPr>
            </w:pPr>
            <w:r w:rsidRPr="0074642E">
              <w:rPr>
                <w:b/>
                <w:sz w:val="36"/>
                <w:szCs w:val="36"/>
              </w:rPr>
              <w:t>FASE 3 INTERVENCION</w:t>
            </w:r>
          </w:p>
        </w:tc>
      </w:tr>
      <w:tr w:rsidR="00E14705" w:rsidRPr="00A90FBE" w14:paraId="2CAA2064" w14:textId="77777777" w:rsidTr="002E0FA5">
        <w:tblPrEx>
          <w:tblCellMar>
            <w:left w:w="70" w:type="dxa"/>
            <w:right w:w="70" w:type="dxa"/>
          </w:tblCellMar>
          <w:tblLook w:val="0000" w:firstRow="0" w:lastRow="0" w:firstColumn="0" w:lastColumn="0" w:noHBand="0" w:noVBand="0"/>
        </w:tblPrEx>
        <w:trPr>
          <w:trHeight w:val="340"/>
        </w:trPr>
        <w:tc>
          <w:tcPr>
            <w:tcW w:w="11057" w:type="dxa"/>
            <w:shd w:val="clear" w:color="auto" w:fill="FF9966"/>
          </w:tcPr>
          <w:p w14:paraId="5C11A9C0" w14:textId="77777777" w:rsidR="00E14705" w:rsidRPr="0074642E" w:rsidRDefault="00E14705" w:rsidP="002E0FA5">
            <w:pPr>
              <w:spacing w:after="200" w:line="276" w:lineRule="auto"/>
              <w:jc w:val="center"/>
              <w:rPr>
                <w:b/>
              </w:rPr>
            </w:pPr>
            <w:r>
              <w:rPr>
                <w:b/>
              </w:rPr>
              <w:t>MOMENTO 8 INTEGRACION</w:t>
            </w:r>
          </w:p>
        </w:tc>
      </w:tr>
      <w:tr w:rsidR="00E14705" w:rsidRPr="00A90FBE" w14:paraId="2D2285C7" w14:textId="77777777" w:rsidTr="002E0FA5">
        <w:tblPrEx>
          <w:tblCellMar>
            <w:left w:w="70" w:type="dxa"/>
            <w:right w:w="70" w:type="dxa"/>
          </w:tblCellMar>
          <w:tblLook w:val="0000" w:firstRow="0" w:lastRow="0" w:firstColumn="0" w:lastColumn="0" w:noHBand="0" w:noVBand="0"/>
        </w:tblPrEx>
        <w:trPr>
          <w:trHeight w:val="366"/>
        </w:trPr>
        <w:tc>
          <w:tcPr>
            <w:tcW w:w="11057" w:type="dxa"/>
          </w:tcPr>
          <w:p w14:paraId="15A9568D" w14:textId="77777777" w:rsidR="00E14705" w:rsidRPr="00EF4D03" w:rsidRDefault="00E14705" w:rsidP="002E0FA5">
            <w:pPr>
              <w:rPr>
                <w:b/>
                <w:bCs/>
              </w:rPr>
            </w:pPr>
            <w:r>
              <w:rPr>
                <w:b/>
                <w:bCs/>
              </w:rPr>
              <w:t>Jueves 18 de abril 2024</w:t>
            </w:r>
          </w:p>
          <w:p w14:paraId="1C6A17DF" w14:textId="77777777" w:rsidR="00E14705" w:rsidRPr="00A90FBE" w:rsidRDefault="00E14705" w:rsidP="00E14705">
            <w:pPr>
              <w:pStyle w:val="Prrafodelista"/>
              <w:numPr>
                <w:ilvl w:val="0"/>
                <w:numId w:val="11"/>
              </w:numPr>
            </w:pPr>
            <w:r w:rsidRPr="00461B4D">
              <w:lastRenderedPageBreak/>
              <w:t>Aprendiendo a agregar</w:t>
            </w:r>
            <w:r>
              <w:t xml:space="preserve"> ventosas al pulpo: </w:t>
            </w:r>
            <w:r w:rsidRPr="00461B4D">
              <w:t>Traerán previamente de su casa tubos de papel y en el salón de clase los enumerarán del 1 al 15 o 20</w:t>
            </w:r>
            <w:r>
              <w:t xml:space="preserve"> </w:t>
            </w:r>
            <w:r w:rsidRPr="00EC4228">
              <w:t>según el nivel en el que se encuentre el alumno</w:t>
            </w:r>
            <w:r>
              <w:t>.</w:t>
            </w:r>
          </w:p>
        </w:tc>
      </w:tr>
      <w:tr w:rsidR="00E14705" w:rsidRPr="00A90FBE" w14:paraId="73F60F16" w14:textId="77777777" w:rsidTr="002E0FA5">
        <w:tblPrEx>
          <w:tblCellMar>
            <w:left w:w="70" w:type="dxa"/>
            <w:right w:w="70" w:type="dxa"/>
          </w:tblCellMar>
          <w:tblLook w:val="0000" w:firstRow="0" w:lastRow="0" w:firstColumn="0" w:lastColumn="0" w:noHBand="0" w:noVBand="0"/>
        </w:tblPrEx>
        <w:trPr>
          <w:trHeight w:val="480"/>
        </w:trPr>
        <w:tc>
          <w:tcPr>
            <w:tcW w:w="11057" w:type="dxa"/>
            <w:tcBorders>
              <w:bottom w:val="single" w:sz="4" w:space="0" w:color="auto"/>
            </w:tcBorders>
          </w:tcPr>
          <w:p w14:paraId="2072ECE0" w14:textId="77777777" w:rsidR="00E14705" w:rsidRPr="00461B4D" w:rsidRDefault="00E14705" w:rsidP="002E0FA5">
            <w:pPr>
              <w:spacing w:after="200" w:line="276" w:lineRule="auto"/>
              <w:rPr>
                <w:bCs/>
              </w:rPr>
            </w:pPr>
            <w:r>
              <w:rPr>
                <w:b/>
              </w:rPr>
              <w:lastRenderedPageBreak/>
              <w:t xml:space="preserve">RECURSOS: </w:t>
            </w:r>
            <w:r>
              <w:rPr>
                <w:bCs/>
              </w:rPr>
              <w:t xml:space="preserve">Pompones, tubos de papel higiénico, cartulina, imagen de pulpo </w:t>
            </w:r>
          </w:p>
        </w:tc>
      </w:tr>
      <w:tr w:rsidR="00E14705" w:rsidRPr="00A90FBE" w14:paraId="3D84C144" w14:textId="77777777" w:rsidTr="002E0FA5">
        <w:tblPrEx>
          <w:tblCellMar>
            <w:left w:w="70" w:type="dxa"/>
            <w:right w:w="70" w:type="dxa"/>
          </w:tblCellMar>
          <w:tblLook w:val="0000" w:firstRow="0" w:lastRow="0" w:firstColumn="0" w:lastColumn="0" w:noHBand="0" w:noVBand="0"/>
        </w:tblPrEx>
        <w:trPr>
          <w:trHeight w:val="525"/>
        </w:trPr>
        <w:tc>
          <w:tcPr>
            <w:tcW w:w="11057" w:type="dxa"/>
            <w:tcBorders>
              <w:top w:val="single" w:sz="4" w:space="0" w:color="auto"/>
            </w:tcBorders>
            <w:shd w:val="clear" w:color="auto" w:fill="FF9966"/>
          </w:tcPr>
          <w:p w14:paraId="41ADA44C" w14:textId="77777777" w:rsidR="00E14705" w:rsidRPr="00A90FBE" w:rsidRDefault="00E14705" w:rsidP="002E0FA5">
            <w:pPr>
              <w:spacing w:after="200" w:line="276" w:lineRule="auto"/>
              <w:jc w:val="center"/>
              <w:rPr>
                <w:b/>
              </w:rPr>
            </w:pPr>
            <w:r>
              <w:rPr>
                <w:b/>
              </w:rPr>
              <w:t>MOMENTO 9 DIFUSION</w:t>
            </w:r>
          </w:p>
        </w:tc>
      </w:tr>
      <w:tr w:rsidR="00E14705" w:rsidRPr="00A90FBE" w14:paraId="2A228EC9" w14:textId="77777777" w:rsidTr="002E0FA5">
        <w:tblPrEx>
          <w:tblCellMar>
            <w:left w:w="70" w:type="dxa"/>
            <w:right w:w="70" w:type="dxa"/>
          </w:tblCellMar>
          <w:tblLook w:val="0000" w:firstRow="0" w:lastRow="0" w:firstColumn="0" w:lastColumn="0" w:noHBand="0" w:noVBand="0"/>
        </w:tblPrEx>
        <w:trPr>
          <w:trHeight w:val="850"/>
        </w:trPr>
        <w:tc>
          <w:tcPr>
            <w:tcW w:w="11057" w:type="dxa"/>
          </w:tcPr>
          <w:p w14:paraId="28F71663" w14:textId="77777777" w:rsidR="00E14705" w:rsidRPr="00A90FBE" w:rsidRDefault="00E14705" w:rsidP="00E14705">
            <w:pPr>
              <w:pStyle w:val="Prrafodelista"/>
              <w:numPr>
                <w:ilvl w:val="0"/>
                <w:numId w:val="14"/>
              </w:numPr>
            </w:pPr>
            <w:r>
              <w:t xml:space="preserve">El alumno deberá colocar la cantidad de pompones </w:t>
            </w:r>
            <w:r w:rsidRPr="00EC4228">
              <w:t>se</w:t>
            </w:r>
            <w:r>
              <w:t>g</w:t>
            </w:r>
            <w:r w:rsidRPr="00EC4228">
              <w:t xml:space="preserve">ún </w:t>
            </w:r>
            <w:r>
              <w:t xml:space="preserve">la cantidad </w:t>
            </w:r>
            <w:r w:rsidRPr="00EC4228">
              <w:t xml:space="preserve">que se encuentre </w:t>
            </w:r>
            <w:r>
              <w:t>indicada en el tubo.</w:t>
            </w:r>
          </w:p>
        </w:tc>
      </w:tr>
      <w:tr w:rsidR="00E14705" w:rsidRPr="00A90FBE" w14:paraId="6232DAE1" w14:textId="77777777" w:rsidTr="002E0FA5">
        <w:tblPrEx>
          <w:tblCellMar>
            <w:left w:w="70" w:type="dxa"/>
            <w:right w:w="70" w:type="dxa"/>
          </w:tblCellMar>
          <w:tblLook w:val="0000" w:firstRow="0" w:lastRow="0" w:firstColumn="0" w:lastColumn="0" w:noHBand="0" w:noVBand="0"/>
        </w:tblPrEx>
        <w:trPr>
          <w:trHeight w:val="390"/>
        </w:trPr>
        <w:tc>
          <w:tcPr>
            <w:tcW w:w="11057" w:type="dxa"/>
          </w:tcPr>
          <w:p w14:paraId="0ACC7F0D" w14:textId="77777777" w:rsidR="00E14705" w:rsidRPr="00A90FBE" w:rsidRDefault="00E14705" w:rsidP="002E0FA5">
            <w:pPr>
              <w:spacing w:after="200" w:line="276" w:lineRule="auto"/>
            </w:pPr>
          </w:p>
        </w:tc>
      </w:tr>
      <w:tr w:rsidR="00E14705" w:rsidRPr="00A90FBE" w14:paraId="3335CB1D" w14:textId="77777777" w:rsidTr="002E0FA5">
        <w:tblPrEx>
          <w:tblCellMar>
            <w:left w:w="70" w:type="dxa"/>
            <w:right w:w="70" w:type="dxa"/>
          </w:tblCellMar>
          <w:tblLook w:val="0000" w:firstRow="0" w:lastRow="0" w:firstColumn="0" w:lastColumn="0" w:noHBand="0" w:noVBand="0"/>
        </w:tblPrEx>
        <w:trPr>
          <w:trHeight w:val="555"/>
        </w:trPr>
        <w:tc>
          <w:tcPr>
            <w:tcW w:w="11057" w:type="dxa"/>
            <w:shd w:val="clear" w:color="auto" w:fill="FF9966"/>
          </w:tcPr>
          <w:p w14:paraId="5403DCAD" w14:textId="77777777" w:rsidR="00E14705" w:rsidRPr="00A90FBE" w:rsidRDefault="00E14705" w:rsidP="002E0FA5">
            <w:pPr>
              <w:spacing w:after="200" w:line="276" w:lineRule="auto"/>
              <w:jc w:val="center"/>
            </w:pPr>
            <w:r>
              <w:rPr>
                <w:b/>
              </w:rPr>
              <w:t>MOMENTO 10 CONSIDERACIONES</w:t>
            </w:r>
          </w:p>
        </w:tc>
      </w:tr>
    </w:tbl>
    <w:tbl>
      <w:tblPr>
        <w:tblStyle w:val="Tablaconcuadrcula1"/>
        <w:tblW w:w="11057" w:type="dxa"/>
        <w:tblInd w:w="-1026" w:type="dxa"/>
        <w:tblCellMar>
          <w:left w:w="70" w:type="dxa"/>
          <w:right w:w="70" w:type="dxa"/>
        </w:tblCellMar>
        <w:tblLook w:val="0000" w:firstRow="0" w:lastRow="0" w:firstColumn="0" w:lastColumn="0" w:noHBand="0" w:noVBand="0"/>
      </w:tblPr>
      <w:tblGrid>
        <w:gridCol w:w="11057"/>
      </w:tblGrid>
      <w:tr w:rsidR="00E14705" w:rsidRPr="00923E0A" w14:paraId="28E242AE" w14:textId="77777777" w:rsidTr="002E0FA5">
        <w:trPr>
          <w:trHeight w:val="483"/>
        </w:trPr>
        <w:tc>
          <w:tcPr>
            <w:tcW w:w="11057" w:type="dxa"/>
            <w:tcBorders>
              <w:bottom w:val="single" w:sz="4" w:space="0" w:color="auto"/>
            </w:tcBorders>
          </w:tcPr>
          <w:p w14:paraId="31BDF173" w14:textId="77777777" w:rsidR="00E14705" w:rsidRPr="00C438ED" w:rsidRDefault="00E14705" w:rsidP="002E0FA5">
            <w:pPr>
              <w:rPr>
                <w:b/>
                <w:bCs/>
              </w:rPr>
            </w:pPr>
            <w:r w:rsidRPr="00C438ED">
              <w:rPr>
                <w:b/>
                <w:bCs/>
              </w:rPr>
              <w:t>Viernes 19 de abril 2024</w:t>
            </w:r>
          </w:p>
          <w:p w14:paraId="5EE4A16A" w14:textId="77777777" w:rsidR="00E14705" w:rsidRPr="00921E3E" w:rsidRDefault="00E14705" w:rsidP="00E14705">
            <w:pPr>
              <w:pStyle w:val="Prrafodelista"/>
              <w:numPr>
                <w:ilvl w:val="0"/>
                <w:numId w:val="15"/>
              </w:numPr>
            </w:pPr>
            <w:r>
              <w:t xml:space="preserve"> </w:t>
            </w:r>
            <w:r w:rsidRPr="00921E3E">
              <w:t>Lotería de números</w:t>
            </w:r>
            <w:r>
              <w:t xml:space="preserve">: </w:t>
            </w:r>
            <w:r w:rsidRPr="00921E3E">
              <w:t xml:space="preserve"> Los </w:t>
            </w:r>
            <w:r>
              <w:t xml:space="preserve">alumnos realizaran por grupo una lotería donde contemplen los números del 1-20 de </w:t>
            </w:r>
          </w:p>
          <w:p w14:paraId="04115B25" w14:textId="77777777" w:rsidR="00E14705" w:rsidRPr="00923E0A" w:rsidRDefault="00E14705" w:rsidP="002E0FA5">
            <w:pPr>
              <w:pStyle w:val="Prrafodelista"/>
            </w:pPr>
          </w:p>
        </w:tc>
      </w:tr>
      <w:tr w:rsidR="00E14705" w:rsidRPr="00A90FBE" w14:paraId="1F1D2DCA" w14:textId="77777777" w:rsidTr="002E0FA5">
        <w:trPr>
          <w:trHeight w:val="330"/>
        </w:trPr>
        <w:tc>
          <w:tcPr>
            <w:tcW w:w="11057" w:type="dxa"/>
          </w:tcPr>
          <w:p w14:paraId="0B24D572" w14:textId="77777777" w:rsidR="00E14705" w:rsidRPr="00A90FBE" w:rsidRDefault="00E14705" w:rsidP="002E0FA5">
            <w:pPr>
              <w:spacing w:after="200" w:line="276" w:lineRule="auto"/>
            </w:pPr>
            <w:r w:rsidRPr="00A90FBE">
              <w:rPr>
                <w:b/>
              </w:rPr>
              <w:t xml:space="preserve">Recursos:  </w:t>
            </w:r>
            <w:r w:rsidRPr="00F37C94">
              <w:rPr>
                <w:bCs/>
              </w:rPr>
              <w:t>Material diverso</w:t>
            </w:r>
            <w:r>
              <w:rPr>
                <w:bCs/>
              </w:rPr>
              <w:t>, tijeras, cartulinas, colores</w:t>
            </w:r>
          </w:p>
        </w:tc>
      </w:tr>
      <w:tr w:rsidR="00E14705" w:rsidRPr="00A90FBE" w14:paraId="67114734" w14:textId="77777777" w:rsidTr="002E0FA5">
        <w:trPr>
          <w:trHeight w:val="330"/>
        </w:trPr>
        <w:tc>
          <w:tcPr>
            <w:tcW w:w="11057" w:type="dxa"/>
            <w:shd w:val="clear" w:color="auto" w:fill="FF9966"/>
          </w:tcPr>
          <w:p w14:paraId="3D725AC7" w14:textId="77777777" w:rsidR="00E14705" w:rsidRPr="00A90FBE" w:rsidRDefault="00E14705" w:rsidP="002E0FA5">
            <w:pPr>
              <w:jc w:val="center"/>
              <w:rPr>
                <w:b/>
              </w:rPr>
            </w:pPr>
            <w:r w:rsidRPr="00D86968">
              <w:rPr>
                <w:b/>
              </w:rPr>
              <w:t>MOMENTO 11 AVANCES</w:t>
            </w:r>
          </w:p>
        </w:tc>
      </w:tr>
      <w:tr w:rsidR="00E14705" w:rsidRPr="00A90FBE" w14:paraId="2A29FD07" w14:textId="77777777" w:rsidTr="002E0FA5">
        <w:trPr>
          <w:trHeight w:val="1203"/>
        </w:trPr>
        <w:tc>
          <w:tcPr>
            <w:tcW w:w="11057" w:type="dxa"/>
          </w:tcPr>
          <w:p w14:paraId="1CE57799" w14:textId="77777777" w:rsidR="00E14705" w:rsidRPr="00A90FBE" w:rsidRDefault="00E14705" w:rsidP="00E14705">
            <w:pPr>
              <w:pStyle w:val="Prrafodelista"/>
              <w:numPr>
                <w:ilvl w:val="0"/>
                <w:numId w:val="14"/>
              </w:numPr>
            </w:pPr>
            <w:r>
              <w:t>Para cierre de proyecto se J</w:t>
            </w:r>
            <w:r w:rsidRPr="00EC4228">
              <w:t xml:space="preserve">ugará con la lotería </w:t>
            </w:r>
            <w:r>
              <w:t>realizada</w:t>
            </w:r>
            <w:r w:rsidRPr="00EC4228">
              <w:t xml:space="preserve"> favoreciendo la identificación de numero etc.</w:t>
            </w:r>
          </w:p>
        </w:tc>
      </w:tr>
      <w:tr w:rsidR="00E14705" w:rsidRPr="00E32665" w14:paraId="5B60678B" w14:textId="77777777" w:rsidTr="002E0FA5">
        <w:trPr>
          <w:trHeight w:val="384"/>
        </w:trPr>
        <w:tc>
          <w:tcPr>
            <w:tcW w:w="11057" w:type="dxa"/>
            <w:tcBorders>
              <w:bottom w:val="single" w:sz="4" w:space="0" w:color="auto"/>
            </w:tcBorders>
          </w:tcPr>
          <w:p w14:paraId="27DCC438" w14:textId="77777777" w:rsidR="00E14705" w:rsidRPr="00E32665" w:rsidRDefault="00E14705" w:rsidP="002E0FA5">
            <w:pPr>
              <w:rPr>
                <w:b/>
              </w:rPr>
            </w:pPr>
            <w:r>
              <w:rPr>
                <w:b/>
              </w:rPr>
              <w:t xml:space="preserve">Recursos: </w:t>
            </w:r>
            <w:r w:rsidRPr="00F37C94">
              <w:rPr>
                <w:bCs/>
              </w:rPr>
              <w:t xml:space="preserve">Material </w:t>
            </w:r>
            <w:r>
              <w:rPr>
                <w:bCs/>
              </w:rPr>
              <w:t xml:space="preserve">de lotería numérica, corcholatas </w:t>
            </w:r>
          </w:p>
        </w:tc>
      </w:tr>
    </w:tbl>
    <w:p w14:paraId="1C71191D" w14:textId="6F34927C" w:rsidR="00E14705" w:rsidRDefault="00E14705" w:rsidP="00F412B4">
      <w:pPr>
        <w:rPr>
          <w:rFonts w:ascii="Arial" w:hAnsi="Arial" w:cs="Arial"/>
          <w:b/>
          <w:bCs/>
          <w:sz w:val="24"/>
          <w:szCs w:val="24"/>
        </w:rPr>
      </w:pPr>
    </w:p>
    <w:p w14:paraId="3B2FA852" w14:textId="77777777" w:rsidR="00722154" w:rsidRDefault="00722154" w:rsidP="00722154">
      <w:pPr>
        <w:rPr>
          <w:rFonts w:ascii="Arial" w:hAnsi="Arial" w:cs="Arial"/>
          <w:b/>
          <w:bCs/>
          <w:sz w:val="24"/>
          <w:szCs w:val="24"/>
        </w:rPr>
      </w:pPr>
      <w:r w:rsidRPr="007D415C">
        <w:rPr>
          <w:rFonts w:ascii="Arial" w:hAnsi="Arial" w:cs="Arial"/>
          <w:b/>
          <w:bCs/>
          <w:sz w:val="24"/>
          <w:szCs w:val="24"/>
        </w:rPr>
        <w:t>ANEXOS</w:t>
      </w:r>
    </w:p>
    <w:p w14:paraId="4EE49FC6" w14:textId="51F6A9F9" w:rsidR="00722154" w:rsidRDefault="00722154" w:rsidP="00F412B4">
      <w:pPr>
        <w:rPr>
          <w:rFonts w:ascii="Arial" w:hAnsi="Arial" w:cs="Arial"/>
          <w:b/>
          <w:bCs/>
          <w:sz w:val="24"/>
          <w:szCs w:val="24"/>
        </w:rPr>
      </w:pPr>
      <w:r>
        <w:rPr>
          <w:b/>
          <w:bCs/>
          <w:noProof/>
          <w:color w:val="000000" w:themeColor="text1"/>
          <w:sz w:val="32"/>
          <w:szCs w:val="32"/>
        </w:rPr>
        <w:drawing>
          <wp:anchor distT="0" distB="0" distL="114300" distR="114300" simplePos="0" relativeHeight="251659264" behindDoc="0" locked="0" layoutInCell="1" allowOverlap="1" wp14:anchorId="7EE3A373" wp14:editId="2C7143A5">
            <wp:simplePos x="0" y="0"/>
            <wp:positionH relativeFrom="margin">
              <wp:align>left</wp:align>
            </wp:positionH>
            <wp:positionV relativeFrom="margin">
              <wp:posOffset>5224780</wp:posOffset>
            </wp:positionV>
            <wp:extent cx="4305300" cy="3026012"/>
            <wp:effectExtent l="0" t="0" r="0"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5300" cy="3026012"/>
                    </a:xfrm>
                    <a:prstGeom prst="rect">
                      <a:avLst/>
                    </a:prstGeom>
                    <a:noFill/>
                  </pic:spPr>
                </pic:pic>
              </a:graphicData>
            </a:graphic>
            <wp14:sizeRelH relativeFrom="margin">
              <wp14:pctWidth>0</wp14:pctWidth>
            </wp14:sizeRelH>
            <wp14:sizeRelV relativeFrom="margin">
              <wp14:pctHeight>0</wp14:pctHeight>
            </wp14:sizeRelV>
          </wp:anchor>
        </w:drawing>
      </w:r>
    </w:p>
    <w:p w14:paraId="420B95F0" w14:textId="2B0EDA5E" w:rsidR="00722154" w:rsidRDefault="00722154" w:rsidP="00F412B4">
      <w:pPr>
        <w:rPr>
          <w:rFonts w:ascii="Arial" w:hAnsi="Arial" w:cs="Arial"/>
          <w:b/>
          <w:bCs/>
          <w:sz w:val="24"/>
          <w:szCs w:val="24"/>
        </w:rPr>
      </w:pPr>
      <w:r>
        <w:rPr>
          <w:rFonts w:ascii="Arial" w:hAnsi="Arial" w:cs="Arial"/>
          <w:b/>
          <w:bCs/>
          <w:noProof/>
          <w:sz w:val="24"/>
          <w:szCs w:val="24"/>
        </w:rPr>
        <w:lastRenderedPageBreak/>
        <w:drawing>
          <wp:inline distT="0" distB="0" distL="0" distR="0" wp14:anchorId="4C285C64" wp14:editId="5B8B2817">
            <wp:extent cx="4038600" cy="3781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38600" cy="3781425"/>
                    </a:xfrm>
                    <a:prstGeom prst="rect">
                      <a:avLst/>
                    </a:prstGeom>
                    <a:noFill/>
                  </pic:spPr>
                </pic:pic>
              </a:graphicData>
            </a:graphic>
          </wp:inline>
        </w:drawing>
      </w:r>
    </w:p>
    <w:p w14:paraId="73DC0FED" w14:textId="6FB48335" w:rsidR="00722154" w:rsidRPr="00722154" w:rsidRDefault="00722154" w:rsidP="00722154">
      <w:pPr>
        <w:rPr>
          <w:rFonts w:ascii="Arial" w:hAnsi="Arial" w:cs="Arial"/>
          <w:sz w:val="24"/>
          <w:szCs w:val="24"/>
        </w:rPr>
      </w:pPr>
    </w:p>
    <w:p w14:paraId="7B1A8BF9" w14:textId="4478DC3F" w:rsidR="00722154" w:rsidRPr="00722154" w:rsidRDefault="00722154" w:rsidP="00722154">
      <w:pPr>
        <w:rPr>
          <w:rFonts w:ascii="Arial" w:hAnsi="Arial" w:cs="Arial"/>
          <w:sz w:val="24"/>
          <w:szCs w:val="24"/>
        </w:rPr>
      </w:pPr>
    </w:p>
    <w:p w14:paraId="6BA6426A" w14:textId="644EBB11" w:rsidR="00722154" w:rsidRDefault="00722154" w:rsidP="00722154">
      <w:pPr>
        <w:rPr>
          <w:rFonts w:ascii="Arial" w:hAnsi="Arial" w:cs="Arial"/>
          <w:b/>
          <w:bCs/>
          <w:sz w:val="24"/>
          <w:szCs w:val="24"/>
        </w:rPr>
      </w:pPr>
    </w:p>
    <w:p w14:paraId="3B6B5E02" w14:textId="21023C9C" w:rsidR="00722154" w:rsidRPr="00722154" w:rsidRDefault="00722154" w:rsidP="00722154">
      <w:pPr>
        <w:rPr>
          <w:rFonts w:ascii="Arial" w:hAnsi="Arial" w:cs="Arial"/>
          <w:sz w:val="24"/>
          <w:szCs w:val="24"/>
        </w:rPr>
      </w:pPr>
      <w:bookmarkStart w:id="0" w:name="_GoBack"/>
      <w:r>
        <w:rPr>
          <w:rFonts w:ascii="Arial" w:hAnsi="Arial" w:cs="Arial"/>
          <w:b/>
          <w:bCs/>
          <w:noProof/>
          <w:sz w:val="24"/>
          <w:szCs w:val="24"/>
        </w:rPr>
        <w:drawing>
          <wp:inline distT="0" distB="0" distL="0" distR="0" wp14:anchorId="6DDBE3E4" wp14:editId="64F2EBD5">
            <wp:extent cx="3144144" cy="4206991"/>
            <wp:effectExtent l="1905"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136" r="-3044" b="27609"/>
                    <a:stretch/>
                  </pic:blipFill>
                  <pic:spPr bwMode="auto">
                    <a:xfrm rot="5400000">
                      <a:off x="0" y="0"/>
                      <a:ext cx="3166600" cy="423703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722154" w:rsidRPr="007221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E433A"/>
    <w:multiLevelType w:val="hybridMultilevel"/>
    <w:tmpl w:val="93886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82BD9"/>
    <w:multiLevelType w:val="hybridMultilevel"/>
    <w:tmpl w:val="BB6E0D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FD7829"/>
    <w:multiLevelType w:val="hybridMultilevel"/>
    <w:tmpl w:val="8A44E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8D24CC"/>
    <w:multiLevelType w:val="hybridMultilevel"/>
    <w:tmpl w:val="BE766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F92085"/>
    <w:multiLevelType w:val="hybridMultilevel"/>
    <w:tmpl w:val="1A720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4B57AF"/>
    <w:multiLevelType w:val="hybridMultilevel"/>
    <w:tmpl w:val="32D69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3D5AEF"/>
    <w:multiLevelType w:val="hybridMultilevel"/>
    <w:tmpl w:val="93EAE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0307BC"/>
    <w:multiLevelType w:val="hybridMultilevel"/>
    <w:tmpl w:val="C6869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766DFC"/>
    <w:multiLevelType w:val="hybridMultilevel"/>
    <w:tmpl w:val="F5382C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FE124F"/>
    <w:multiLevelType w:val="hybridMultilevel"/>
    <w:tmpl w:val="0BB226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EC4001"/>
    <w:multiLevelType w:val="hybridMultilevel"/>
    <w:tmpl w:val="550653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FA3EB8"/>
    <w:multiLevelType w:val="hybridMultilevel"/>
    <w:tmpl w:val="ACB8B6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75935549"/>
    <w:multiLevelType w:val="hybridMultilevel"/>
    <w:tmpl w:val="FDD0B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C1707B"/>
    <w:multiLevelType w:val="hybridMultilevel"/>
    <w:tmpl w:val="E062A8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081974"/>
    <w:multiLevelType w:val="hybridMultilevel"/>
    <w:tmpl w:val="2D4E9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9"/>
  </w:num>
  <w:num w:numId="5">
    <w:abstractNumId w:val="5"/>
  </w:num>
  <w:num w:numId="6">
    <w:abstractNumId w:val="0"/>
  </w:num>
  <w:num w:numId="7">
    <w:abstractNumId w:val="10"/>
  </w:num>
  <w:num w:numId="8">
    <w:abstractNumId w:val="8"/>
  </w:num>
  <w:num w:numId="9">
    <w:abstractNumId w:val="12"/>
  </w:num>
  <w:num w:numId="10">
    <w:abstractNumId w:val="11"/>
  </w:num>
  <w:num w:numId="11">
    <w:abstractNumId w:val="14"/>
  </w:num>
  <w:num w:numId="12">
    <w:abstractNumId w:val="2"/>
  </w:num>
  <w:num w:numId="13">
    <w:abstractNumId w:val="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E1"/>
    <w:rsid w:val="000D03DC"/>
    <w:rsid w:val="0016732A"/>
    <w:rsid w:val="003A28BA"/>
    <w:rsid w:val="00592A64"/>
    <w:rsid w:val="005B3D7C"/>
    <w:rsid w:val="006C5F30"/>
    <w:rsid w:val="00722154"/>
    <w:rsid w:val="007D415C"/>
    <w:rsid w:val="008967DD"/>
    <w:rsid w:val="00A1785E"/>
    <w:rsid w:val="00C069E1"/>
    <w:rsid w:val="00D33CAA"/>
    <w:rsid w:val="00D93368"/>
    <w:rsid w:val="00DA0DC1"/>
    <w:rsid w:val="00E14705"/>
    <w:rsid w:val="00F41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5AFD"/>
  <w15:chartTrackingRefBased/>
  <w15:docId w15:val="{4F0C4192-4F52-4CCF-95BC-ACC2DCDA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3D7C"/>
    <w:pPr>
      <w:ind w:left="720"/>
      <w:contextualSpacing/>
    </w:pPr>
  </w:style>
  <w:style w:type="table" w:styleId="Tablaconcuadrcula">
    <w:name w:val="Table Grid"/>
    <w:basedOn w:val="Tablanormal"/>
    <w:uiPriority w:val="59"/>
    <w:rsid w:val="00E1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14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779</Words>
  <Characters>4289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Karime Lozano Deras</dc:creator>
  <cp:keywords/>
  <dc:description/>
  <cp:lastModifiedBy>USUARIO</cp:lastModifiedBy>
  <cp:revision>4</cp:revision>
  <dcterms:created xsi:type="dcterms:W3CDTF">2024-05-02T04:02:00Z</dcterms:created>
  <dcterms:modified xsi:type="dcterms:W3CDTF">2024-05-02T16:15:00Z</dcterms:modified>
</cp:coreProperties>
</file>