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BE2CA" w14:textId="77777777" w:rsidR="00E66BD8" w:rsidRPr="00E66BD8" w:rsidRDefault="00E66BD8" w:rsidP="00E66BD8">
      <w:pPr>
        <w:jc w:val="center"/>
      </w:pPr>
      <w:r>
        <w:rPr>
          <w:noProof/>
          <w:lang w:eastAsia="es-MX"/>
        </w:rPr>
        <w:drawing>
          <wp:inline distT="0" distB="0" distL="0" distR="0" wp14:anchorId="72799E8D" wp14:editId="3EC47AD6">
            <wp:extent cx="504825" cy="5048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CCB">
        <w:rPr>
          <w:noProof/>
          <w:lang w:eastAsia="es-MX"/>
        </w:rPr>
        <mc:AlternateContent>
          <mc:Choice Requires="wps">
            <w:drawing>
              <wp:inline distT="0" distB="0" distL="0" distR="0" wp14:anchorId="12A94813" wp14:editId="033EBCB3">
                <wp:extent cx="304800" cy="304800"/>
                <wp:effectExtent l="0" t="0" r="0" b="0"/>
                <wp:docPr id="2" name="AutoShape 2" descr="blob:https://web.whatsapp.com/7f91e485-0e49-4d35-8299-57436bb04e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F666B6" id="AutoShape 2" o:spid="_x0000_s1026" alt="blob:https://web.whatsapp.com/7f91e485-0e49-4d35-8299-57436bb04e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SE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TVNSE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66BD8">
        <w:rPr>
          <w:rFonts w:ascii="Comic Sans MS" w:hAnsi="Comic Sans MS"/>
          <w:color w:val="00B0F0"/>
          <w:sz w:val="40"/>
        </w:rPr>
        <w:t>SMART KIDS</w:t>
      </w:r>
      <w:r>
        <w:rPr>
          <w:rFonts w:ascii="Comic Sans MS" w:hAnsi="Comic Sans MS"/>
          <w:color w:val="00B0F0"/>
          <w:sz w:val="40"/>
        </w:rPr>
        <w:t xml:space="preserve">                </w:t>
      </w:r>
      <w:r w:rsidRPr="00E66BD8">
        <w:rPr>
          <w:rFonts w:ascii="Comic Sans MS" w:hAnsi="Comic Sans MS"/>
          <w:color w:val="00B0F0"/>
          <w:sz w:val="20"/>
        </w:rPr>
        <w:t>CCT 10PJN0233H</w:t>
      </w:r>
    </w:p>
    <w:p w14:paraId="09385F97" w14:textId="77777777" w:rsidR="00E66BD8" w:rsidRDefault="00E66BD8" w:rsidP="00E66BD8">
      <w:pPr>
        <w:pStyle w:val="Sinespaciado"/>
        <w:jc w:val="center"/>
        <w:rPr>
          <w:rFonts w:ascii="Comic Sans MS" w:hAnsi="Comic Sans MS"/>
          <w:color w:val="00B0F0"/>
          <w:sz w:val="20"/>
          <w:u w:val="single"/>
        </w:rPr>
      </w:pPr>
      <w:r>
        <w:rPr>
          <w:rFonts w:ascii="Comic Sans MS" w:hAnsi="Comic Sans MS"/>
          <w:color w:val="00B0F0"/>
          <w:sz w:val="20"/>
        </w:rPr>
        <w:t>GRADO</w:t>
      </w:r>
      <w:r w:rsidRPr="00E66BD8">
        <w:rPr>
          <w:rFonts w:ascii="Comic Sans MS" w:hAnsi="Comic Sans MS"/>
          <w:color w:val="00B0F0"/>
          <w:sz w:val="20"/>
        </w:rPr>
        <w:t>:</w:t>
      </w:r>
      <w:r>
        <w:rPr>
          <w:rFonts w:ascii="Comic Sans MS" w:hAnsi="Comic Sans MS"/>
          <w:color w:val="00B0F0"/>
          <w:sz w:val="20"/>
        </w:rPr>
        <w:t xml:space="preserve"> </w:t>
      </w:r>
      <w:r w:rsidRPr="00E66BD8">
        <w:rPr>
          <w:rFonts w:ascii="Comic Sans MS" w:hAnsi="Comic Sans MS"/>
          <w:color w:val="00B0F0"/>
          <w:sz w:val="20"/>
        </w:rPr>
        <w:t xml:space="preserve"> </w:t>
      </w:r>
      <w:r w:rsidRPr="00E66BD8">
        <w:rPr>
          <w:rFonts w:ascii="Comic Sans MS" w:hAnsi="Comic Sans MS"/>
          <w:color w:val="00B0F0"/>
          <w:sz w:val="20"/>
          <w:u w:val="single"/>
        </w:rPr>
        <w:t xml:space="preserve">     </w:t>
      </w:r>
      <w:r>
        <w:rPr>
          <w:rFonts w:ascii="Comic Sans MS" w:hAnsi="Comic Sans MS"/>
          <w:color w:val="00B0F0"/>
          <w:sz w:val="20"/>
          <w:u w:val="single"/>
        </w:rPr>
        <w:t xml:space="preserve"> </w:t>
      </w:r>
      <w:r w:rsidR="006536DB">
        <w:rPr>
          <w:rFonts w:ascii="Comic Sans MS" w:hAnsi="Comic Sans MS"/>
          <w:color w:val="00B0F0"/>
          <w:sz w:val="20"/>
          <w:u w:val="single"/>
        </w:rPr>
        <w:t>SEGUNDO</w:t>
      </w:r>
      <w:r>
        <w:rPr>
          <w:rFonts w:ascii="Comic Sans MS" w:hAnsi="Comic Sans MS"/>
          <w:color w:val="00B0F0"/>
          <w:sz w:val="20"/>
        </w:rPr>
        <w:t xml:space="preserve">                                         ZONA ESCOLAR:   </w:t>
      </w:r>
      <w:r>
        <w:rPr>
          <w:rFonts w:ascii="Comic Sans MS" w:hAnsi="Comic Sans MS"/>
          <w:color w:val="00B0F0"/>
          <w:sz w:val="20"/>
          <w:u w:val="single"/>
        </w:rPr>
        <w:t xml:space="preserve">016      </w:t>
      </w:r>
      <w:r>
        <w:rPr>
          <w:rFonts w:ascii="Comic Sans MS" w:hAnsi="Comic Sans MS"/>
          <w:color w:val="00B0F0"/>
          <w:sz w:val="20"/>
        </w:rPr>
        <w:t xml:space="preserve">                                                     SECTOR:    </w:t>
      </w:r>
      <w:r>
        <w:rPr>
          <w:rFonts w:ascii="Comic Sans MS" w:hAnsi="Comic Sans MS"/>
          <w:color w:val="00B0F0"/>
          <w:sz w:val="20"/>
          <w:u w:val="single"/>
        </w:rPr>
        <w:t>18</w:t>
      </w:r>
    </w:p>
    <w:p w14:paraId="52B7CF3D" w14:textId="77777777" w:rsidR="00E66BD8" w:rsidRDefault="00E66BD8" w:rsidP="00E66BD8">
      <w:pPr>
        <w:pStyle w:val="Sinespaciado"/>
        <w:jc w:val="center"/>
        <w:rPr>
          <w:rFonts w:ascii="Comic Sans MS" w:hAnsi="Comic Sans MS"/>
          <w:color w:val="00B0F0"/>
          <w:sz w:val="20"/>
          <w:u w:val="single"/>
        </w:rPr>
      </w:pPr>
    </w:p>
    <w:p w14:paraId="70963784" w14:textId="7284139F" w:rsidR="00E66BD8" w:rsidRDefault="00432B1A" w:rsidP="00E66BD8">
      <w:pPr>
        <w:pStyle w:val="Sinespaciado"/>
        <w:rPr>
          <w:rFonts w:ascii="Comic Sans MS" w:hAnsi="Comic Sans MS"/>
          <w:color w:val="00B0F0"/>
          <w:sz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olor w:val="00B0F0"/>
          <w:sz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E66BD8">
        <w:rPr>
          <w:rFonts w:ascii="Comic Sans MS" w:hAnsi="Comic Sans MS"/>
          <w:color w:val="00B0F0"/>
          <w:sz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DEL POYECTO:_</w:t>
      </w:r>
      <w:r w:rsidR="008258C9">
        <w:rPr>
          <w:rFonts w:ascii="Comic Sans MS" w:hAnsi="Comic Sans MS"/>
          <w:color w:val="00B0F0"/>
          <w:sz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1A52BD">
        <w:rPr>
          <w:rFonts w:ascii="Comic Sans MS" w:hAnsi="Comic Sans MS"/>
          <w:color w:val="00B0F0"/>
          <w:sz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Oficios y profesiones</w:t>
      </w:r>
    </w:p>
    <w:p w14:paraId="4DDCB36C" w14:textId="77777777" w:rsidR="00E66BD8" w:rsidRDefault="00E66BD8" w:rsidP="00E66BD8">
      <w:pPr>
        <w:pStyle w:val="Sinespaciado"/>
        <w:rPr>
          <w:rFonts w:ascii="Comic Sans MS" w:hAnsi="Comic Sans MS"/>
          <w:color w:val="00B0F0"/>
          <w:sz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964"/>
        <w:gridCol w:w="10348"/>
      </w:tblGrid>
      <w:tr w:rsidR="006E3087" w14:paraId="50705F11" w14:textId="77777777" w:rsidTr="006E3087">
        <w:tc>
          <w:tcPr>
            <w:tcW w:w="3964" w:type="dxa"/>
            <w:shd w:val="clear" w:color="auto" w:fill="2E74B5" w:themeFill="accent1" w:themeFillShade="BF"/>
          </w:tcPr>
          <w:p w14:paraId="26DC0270" w14:textId="77777777" w:rsidR="006E3087" w:rsidRPr="006E3087" w:rsidRDefault="006E3087" w:rsidP="006E3087">
            <w:pPr>
              <w:pStyle w:val="Sinespaciado"/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6E3087"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PROBLEMÁTICA O TEMA DE INTERES DE LOS ALUMNOS</w:t>
            </w:r>
          </w:p>
          <w:p w14:paraId="6156521C" w14:textId="77777777" w:rsidR="006E3087" w:rsidRPr="006E3087" w:rsidRDefault="006E3087" w:rsidP="006E3087">
            <w:pPr>
              <w:pStyle w:val="Sinespaciado"/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348" w:type="dxa"/>
          </w:tcPr>
          <w:p w14:paraId="4798EAB1" w14:textId="014ED138" w:rsidR="006E3087" w:rsidRPr="00E66BD8" w:rsidRDefault="00DB6658" w:rsidP="006E3087">
            <w:pPr>
              <w:pStyle w:val="Sinespaciado"/>
              <w:rPr>
                <w:rFonts w:ascii="Century Gothic" w:hAnsi="Century Gothic"/>
                <w:color w:val="1F4E79" w:themeColor="accent1" w:themeShade="80"/>
                <w:sz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1F4E79" w:themeColor="accent1" w:themeShade="80"/>
                <w:sz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Identificar algunos oficios y profesiones que existen en nuestro entorno.</w:t>
            </w:r>
          </w:p>
        </w:tc>
      </w:tr>
      <w:tr w:rsidR="006E3087" w14:paraId="2A4E82F7" w14:textId="77777777" w:rsidTr="006E3087">
        <w:tc>
          <w:tcPr>
            <w:tcW w:w="3964" w:type="dxa"/>
            <w:shd w:val="clear" w:color="auto" w:fill="2E74B5" w:themeFill="accent1" w:themeFillShade="BF"/>
          </w:tcPr>
          <w:p w14:paraId="01FBF60E" w14:textId="77777777" w:rsidR="006E3087" w:rsidRPr="006E3087" w:rsidRDefault="006E3087" w:rsidP="006E3087">
            <w:pPr>
              <w:pStyle w:val="Sinespaciado"/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6E3087"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METODOLOGIA</w:t>
            </w:r>
          </w:p>
          <w:p w14:paraId="3A1B399F" w14:textId="77777777" w:rsidR="006E3087" w:rsidRPr="006E3087" w:rsidRDefault="006E3087" w:rsidP="006E3087">
            <w:pPr>
              <w:pStyle w:val="Sinespaciado"/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348" w:type="dxa"/>
          </w:tcPr>
          <w:p w14:paraId="417E6DFE" w14:textId="77777777" w:rsidR="006E3087" w:rsidRPr="00E66BD8" w:rsidRDefault="006E3087" w:rsidP="006E3087">
            <w:pPr>
              <w:pStyle w:val="Sinespaciado"/>
              <w:rPr>
                <w:rFonts w:ascii="Century Gothic" w:hAnsi="Century Gothic"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087">
              <w:rPr>
                <w:rFonts w:ascii="Century Gothic" w:hAnsi="Century Gothic"/>
                <w:b/>
                <w:color w:val="1F4E79" w:themeColor="accent1" w:themeShade="80"/>
                <w:sz w:val="18"/>
                <w:shd w:val="clear" w:color="auto" w:fill="ACB9CA" w:themeFill="text2" w:themeFillTint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Aprendizaje basado en problemas</w:t>
            </w:r>
            <w:r w:rsidRPr="006E3087">
              <w:rPr>
                <w:rFonts w:ascii="Century Gothic" w:hAnsi="Century Gothic"/>
                <w:color w:val="1F4E79" w:themeColor="accent1" w:themeShade="80"/>
                <w:sz w:val="18"/>
                <w:shd w:val="clear" w:color="auto" w:fill="ACB9CA" w:themeFill="text2" w:themeFillTint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E66BD8">
              <w:rPr>
                <w:rFonts w:ascii="Century Gothic" w:hAnsi="Century Gothic"/>
                <w:color w:val="1F4E79" w:themeColor="accent1" w:themeShade="80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Orienta la solución de problemas reales que hacen del proceso una experiencia de aprendizaje para la vida más a la del aula.</w:t>
            </w:r>
          </w:p>
        </w:tc>
      </w:tr>
      <w:tr w:rsidR="006E3087" w14:paraId="5E0C55A2" w14:textId="77777777" w:rsidTr="006E3087">
        <w:tc>
          <w:tcPr>
            <w:tcW w:w="3964" w:type="dxa"/>
            <w:shd w:val="clear" w:color="auto" w:fill="2E74B5" w:themeFill="accent1" w:themeFillShade="BF"/>
          </w:tcPr>
          <w:p w14:paraId="21030178" w14:textId="77777777" w:rsidR="006E3087" w:rsidRPr="006E3087" w:rsidRDefault="006E3087" w:rsidP="006E3087">
            <w:pPr>
              <w:pStyle w:val="Sinespaciado"/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6E3087"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TEMPORALIDAD</w:t>
            </w:r>
          </w:p>
          <w:p w14:paraId="0B5C13DE" w14:textId="77777777" w:rsidR="006E3087" w:rsidRPr="006E3087" w:rsidRDefault="006E3087" w:rsidP="006E3087">
            <w:pPr>
              <w:pStyle w:val="Sinespaciado"/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348" w:type="dxa"/>
          </w:tcPr>
          <w:p w14:paraId="6672D2C2" w14:textId="7AE5188D" w:rsidR="006E3087" w:rsidRPr="00E66BD8" w:rsidRDefault="003A70BF" w:rsidP="006E3087">
            <w:pPr>
              <w:pStyle w:val="Sinespaciado"/>
              <w:rPr>
                <w:rFonts w:ascii="Century Gothic" w:hAnsi="Century Gothic"/>
                <w:color w:val="000000" w:themeColor="text1"/>
                <w:sz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 6 al 24 de noviembre</w:t>
            </w:r>
          </w:p>
        </w:tc>
      </w:tr>
      <w:tr w:rsidR="006E3087" w14:paraId="2F66E611" w14:textId="77777777" w:rsidTr="006E3087">
        <w:tc>
          <w:tcPr>
            <w:tcW w:w="3964" w:type="dxa"/>
            <w:shd w:val="clear" w:color="auto" w:fill="2E74B5" w:themeFill="accent1" w:themeFillShade="BF"/>
          </w:tcPr>
          <w:p w14:paraId="1A3E1D0B" w14:textId="77777777" w:rsidR="006E3087" w:rsidRPr="006E3087" w:rsidRDefault="006E3087" w:rsidP="006E3087">
            <w:pPr>
              <w:pStyle w:val="Sinespaciado"/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6E3087"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PROPOSITO</w:t>
            </w:r>
          </w:p>
          <w:p w14:paraId="5BECE5C4" w14:textId="77777777" w:rsidR="006E3087" w:rsidRPr="006E3087" w:rsidRDefault="006E3087" w:rsidP="006E3087">
            <w:pPr>
              <w:pStyle w:val="Sinespaciado"/>
              <w:rPr>
                <w:rFonts w:ascii="Comic Sans MS" w:hAnsi="Comic Sans MS"/>
                <w:b/>
                <w:color w:val="D9E2F3" w:themeColor="accent5" w:themeTint="33"/>
                <w:sz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348" w:type="dxa"/>
          </w:tcPr>
          <w:p w14:paraId="2A3787F1" w14:textId="58E9F2FB" w:rsidR="006E3087" w:rsidRPr="00E66BD8" w:rsidRDefault="000E0986" w:rsidP="006E3087">
            <w:pPr>
              <w:pStyle w:val="Sinespaciado"/>
              <w:rPr>
                <w:rFonts w:ascii="Century Gothic" w:hAnsi="Century Gothic"/>
                <w:color w:val="000000" w:themeColor="text1"/>
                <w:sz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r>
              <w:rPr>
                <w:rFonts w:ascii="Century Gothic" w:hAnsi="Century Gothic"/>
                <w:color w:val="000000" w:themeColor="text1"/>
                <w:sz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Organizar diferentes actividades en el grupo para identificar el oficio o profesión que existen en nuestro entorno.</w:t>
            </w:r>
            <w:bookmarkEnd w:id="0"/>
          </w:p>
        </w:tc>
      </w:tr>
    </w:tbl>
    <w:p w14:paraId="1994F8E3" w14:textId="77777777" w:rsidR="00E66BD8" w:rsidRDefault="00E66BD8" w:rsidP="00E66BD8">
      <w:pPr>
        <w:pStyle w:val="Sinespaciado"/>
        <w:rPr>
          <w:rFonts w:ascii="Comic Sans MS" w:hAnsi="Comic Sans MS"/>
          <w:color w:val="00B0F0"/>
          <w:sz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31CE6B9" w14:textId="77777777" w:rsidR="00E66BD8" w:rsidRDefault="00E66BD8" w:rsidP="00E66BD8">
      <w:pPr>
        <w:pStyle w:val="Sinespaciado"/>
        <w:rPr>
          <w:rFonts w:ascii="Comic Sans MS" w:hAnsi="Comic Sans MS"/>
          <w:color w:val="00B0F0"/>
          <w:sz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6CBFAE9" w14:textId="77777777" w:rsidR="00E66BD8" w:rsidRPr="00E66BD8" w:rsidRDefault="00E66BD8" w:rsidP="00E66BD8">
      <w:pPr>
        <w:pStyle w:val="Sinespaciado"/>
        <w:rPr>
          <w:rFonts w:ascii="Comic Sans MS" w:hAnsi="Comic Sans MS"/>
          <w:color w:val="00B0F0"/>
          <w:sz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A657CDC" w14:textId="77777777" w:rsidR="00E66BD8" w:rsidRDefault="00E66BD8" w:rsidP="00E66BD8">
      <w:pPr>
        <w:pStyle w:val="Sinespaciado"/>
        <w:jc w:val="center"/>
        <w:rPr>
          <w:rFonts w:ascii="Comic Sans MS" w:hAnsi="Comic Sans MS"/>
          <w:color w:val="00B0F0"/>
          <w:sz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6315"/>
      </w:tblGrid>
      <w:tr w:rsidR="006E3087" w14:paraId="1A30A942" w14:textId="77777777" w:rsidTr="000521A4">
        <w:tc>
          <w:tcPr>
            <w:tcW w:w="3964" w:type="dxa"/>
            <w:shd w:val="clear" w:color="auto" w:fill="DEEAF6" w:themeFill="accent1" w:themeFillTint="33"/>
          </w:tcPr>
          <w:p w14:paraId="0273E7F2" w14:textId="77777777" w:rsidR="006E3087" w:rsidRPr="006E3087" w:rsidRDefault="006E3087" w:rsidP="00E66BD8">
            <w:pPr>
              <w:pStyle w:val="Sinespaciado"/>
              <w:jc w:val="center"/>
              <w:rPr>
                <w:rFonts w:ascii="Comic Sans MS" w:hAnsi="Comic Sans MS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E3087">
              <w:rPr>
                <w:rFonts w:ascii="Comic Sans MS" w:hAnsi="Comic Sans MS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CAMPOS FORMATIVOS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3395E5EA" w14:textId="77777777" w:rsidR="006E3087" w:rsidRPr="006E3087" w:rsidRDefault="006E3087" w:rsidP="00E66BD8">
            <w:pPr>
              <w:pStyle w:val="Sinespaciado"/>
              <w:jc w:val="center"/>
              <w:rPr>
                <w:rFonts w:ascii="Comic Sans MS" w:hAnsi="Comic Sans MS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E3087">
              <w:rPr>
                <w:rFonts w:ascii="Comic Sans MS" w:hAnsi="Comic Sans MS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CONTENIDOS</w:t>
            </w:r>
          </w:p>
        </w:tc>
        <w:tc>
          <w:tcPr>
            <w:tcW w:w="6315" w:type="dxa"/>
            <w:shd w:val="clear" w:color="auto" w:fill="DEEAF6" w:themeFill="accent1" w:themeFillTint="33"/>
          </w:tcPr>
          <w:p w14:paraId="18A201ED" w14:textId="77777777" w:rsidR="006E3087" w:rsidRPr="006E3087" w:rsidRDefault="006E3087" w:rsidP="00E66BD8">
            <w:pPr>
              <w:pStyle w:val="Sinespaciado"/>
              <w:jc w:val="center"/>
              <w:rPr>
                <w:rFonts w:ascii="Comic Sans MS" w:hAnsi="Comic Sans MS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E3087">
              <w:rPr>
                <w:rFonts w:ascii="Comic Sans MS" w:hAnsi="Comic Sans MS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PDA</w:t>
            </w:r>
          </w:p>
        </w:tc>
      </w:tr>
      <w:tr w:rsidR="006E3087" w14:paraId="570CF18D" w14:textId="77777777" w:rsidTr="006E3087">
        <w:tc>
          <w:tcPr>
            <w:tcW w:w="3964" w:type="dxa"/>
          </w:tcPr>
          <w:p w14:paraId="57D9F961" w14:textId="77777777" w:rsidR="006E3087" w:rsidRDefault="00EB1C79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>Lenguajes</w:t>
            </w:r>
          </w:p>
        </w:tc>
        <w:tc>
          <w:tcPr>
            <w:tcW w:w="4111" w:type="dxa"/>
          </w:tcPr>
          <w:p w14:paraId="6040E51D" w14:textId="6218B847" w:rsidR="006E3087" w:rsidRDefault="00980630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 xml:space="preserve">Recursos y juegos del lenguaje que fortalecen la diversidad de formas de expresión oral, y que rescatan la o las lenguas de la </w:t>
            </w:r>
            <w:r>
              <w:rPr>
                <w:rFonts w:ascii="Comic Sans MS" w:hAnsi="Comic Sans MS"/>
                <w:color w:val="00B0F0"/>
                <w:sz w:val="40"/>
              </w:rPr>
              <w:lastRenderedPageBreak/>
              <w:t>comunidad y de otros lugares.</w:t>
            </w:r>
          </w:p>
        </w:tc>
        <w:tc>
          <w:tcPr>
            <w:tcW w:w="6315" w:type="dxa"/>
          </w:tcPr>
          <w:p w14:paraId="34A27270" w14:textId="008DF9C3" w:rsidR="006E3087" w:rsidRDefault="00C43E06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lastRenderedPageBreak/>
              <w:t>Participa en juegos del lenguaje de la tradición oral de la comunidad o de otros lugares, los dice con fluidez ritmo y claridad</w:t>
            </w:r>
            <w:r w:rsidR="00A87480">
              <w:rPr>
                <w:rFonts w:ascii="Comic Sans MS" w:hAnsi="Comic Sans MS"/>
                <w:color w:val="00B0F0"/>
                <w:sz w:val="40"/>
              </w:rPr>
              <w:t>.</w:t>
            </w:r>
          </w:p>
        </w:tc>
      </w:tr>
      <w:tr w:rsidR="006E3087" w14:paraId="1C36FD14" w14:textId="77777777" w:rsidTr="006E3087">
        <w:tc>
          <w:tcPr>
            <w:tcW w:w="3964" w:type="dxa"/>
          </w:tcPr>
          <w:p w14:paraId="269B9746" w14:textId="77777777" w:rsidR="006E3087" w:rsidRDefault="00EB1C79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lastRenderedPageBreak/>
              <w:t>Saberes y Pensamiento Científico</w:t>
            </w:r>
          </w:p>
        </w:tc>
        <w:tc>
          <w:tcPr>
            <w:tcW w:w="4111" w:type="dxa"/>
          </w:tcPr>
          <w:p w14:paraId="3A07253B" w14:textId="3331D5BC" w:rsidR="006E3087" w:rsidRDefault="005C4A0E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>Saberes familiares y comunitarios que resuelven situaciones y necesidades en el hogar y la comunidad.</w:t>
            </w:r>
          </w:p>
        </w:tc>
        <w:tc>
          <w:tcPr>
            <w:tcW w:w="6315" w:type="dxa"/>
          </w:tcPr>
          <w:p w14:paraId="3F2C293E" w14:textId="1CF37C95" w:rsidR="006E3087" w:rsidRDefault="005A5B5B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>Reconoce que los saberes familiares se comparten, modifican y enriquecen entre las personas de una comunidad.</w:t>
            </w:r>
          </w:p>
        </w:tc>
      </w:tr>
      <w:tr w:rsidR="006E3087" w14:paraId="211D661C" w14:textId="77777777" w:rsidTr="006E3087">
        <w:tc>
          <w:tcPr>
            <w:tcW w:w="3964" w:type="dxa"/>
          </w:tcPr>
          <w:p w14:paraId="04979BAC" w14:textId="77777777" w:rsidR="006E3087" w:rsidRDefault="00EB1C79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 xml:space="preserve">Ética, </w:t>
            </w:r>
            <w:r w:rsidR="00C73D9A">
              <w:rPr>
                <w:rFonts w:ascii="Comic Sans MS" w:hAnsi="Comic Sans MS"/>
                <w:color w:val="00B0F0"/>
                <w:sz w:val="40"/>
              </w:rPr>
              <w:t>Naturaleza y Sociedades</w:t>
            </w:r>
          </w:p>
        </w:tc>
        <w:tc>
          <w:tcPr>
            <w:tcW w:w="4111" w:type="dxa"/>
          </w:tcPr>
          <w:p w14:paraId="473BB9D3" w14:textId="237AB767" w:rsidR="006E3087" w:rsidRDefault="003416E8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>Labores y servicios que contribuyen al bien común de las distintas familias y comunidades.</w:t>
            </w:r>
          </w:p>
        </w:tc>
        <w:tc>
          <w:tcPr>
            <w:tcW w:w="6315" w:type="dxa"/>
          </w:tcPr>
          <w:p w14:paraId="5954B129" w14:textId="1767CD78" w:rsidR="006E3087" w:rsidRDefault="00C4082C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>Identifica</w:t>
            </w:r>
            <w:r w:rsidR="00C3315D">
              <w:rPr>
                <w:rFonts w:ascii="Comic Sans MS" w:hAnsi="Comic Sans MS"/>
                <w:color w:val="00B0F0"/>
                <w:sz w:val="40"/>
              </w:rPr>
              <w:t xml:space="preserve"> que las personas realizan actividades diversas y ofrecen distintos servicios que contribuyen a lograr metas comunes.</w:t>
            </w:r>
          </w:p>
        </w:tc>
      </w:tr>
      <w:tr w:rsidR="006E3087" w14:paraId="0562C8F1" w14:textId="77777777" w:rsidTr="006E3087">
        <w:tc>
          <w:tcPr>
            <w:tcW w:w="3964" w:type="dxa"/>
          </w:tcPr>
          <w:p w14:paraId="7FE30F71" w14:textId="77777777" w:rsidR="006E3087" w:rsidRDefault="00C73D9A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>De lo Humano a lo Comunitario</w:t>
            </w:r>
          </w:p>
        </w:tc>
        <w:tc>
          <w:tcPr>
            <w:tcW w:w="4111" w:type="dxa"/>
          </w:tcPr>
          <w:p w14:paraId="44D468FF" w14:textId="14C41CAA" w:rsidR="006E3087" w:rsidRDefault="003416E8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>Posibilidades de movimiento en diferentes espacios, para favorecer las habilidades motrices.</w:t>
            </w:r>
          </w:p>
        </w:tc>
        <w:tc>
          <w:tcPr>
            <w:tcW w:w="6315" w:type="dxa"/>
          </w:tcPr>
          <w:p w14:paraId="5A0AE6FA" w14:textId="2783A642" w:rsidR="006E3087" w:rsidRDefault="00334C74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>Adapta sus movimientos y fortalece su lateralidad al desplazarse en espacios de la escuela</w:t>
            </w:r>
            <w:r w:rsidR="00A87480">
              <w:rPr>
                <w:rFonts w:ascii="Comic Sans MS" w:hAnsi="Comic Sans MS"/>
                <w:color w:val="00B0F0"/>
                <w:sz w:val="40"/>
              </w:rPr>
              <w:t>,</w:t>
            </w:r>
            <w:r>
              <w:rPr>
                <w:rFonts w:ascii="Comic Sans MS" w:hAnsi="Comic Sans MS"/>
                <w:color w:val="00B0F0"/>
                <w:sz w:val="40"/>
              </w:rPr>
              <w:t xml:space="preserve"> casa y comunidad en distintas direcciones y con </w:t>
            </w:r>
            <w:r>
              <w:rPr>
                <w:rFonts w:ascii="Comic Sans MS" w:hAnsi="Comic Sans MS"/>
                <w:color w:val="00B0F0"/>
                <w:sz w:val="40"/>
              </w:rPr>
              <w:lastRenderedPageBreak/>
              <w:t>velocidades variadas; descubre nuevas formas de moverse</w:t>
            </w:r>
            <w:r w:rsidR="00A87480">
              <w:rPr>
                <w:rFonts w:ascii="Comic Sans MS" w:hAnsi="Comic Sans MS"/>
                <w:color w:val="00B0F0"/>
                <w:sz w:val="40"/>
              </w:rPr>
              <w:t>.</w:t>
            </w:r>
          </w:p>
          <w:p w14:paraId="23CCDDB9" w14:textId="648EADCF" w:rsidR="00EC6189" w:rsidRDefault="00EC6189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</w:p>
        </w:tc>
      </w:tr>
      <w:tr w:rsidR="006E3087" w14:paraId="739E394D" w14:textId="77777777" w:rsidTr="000521A4">
        <w:tc>
          <w:tcPr>
            <w:tcW w:w="3964" w:type="dxa"/>
            <w:shd w:val="clear" w:color="auto" w:fill="DEEAF6" w:themeFill="accent1" w:themeFillTint="33"/>
          </w:tcPr>
          <w:p w14:paraId="39C38B03" w14:textId="4F047021" w:rsidR="006E3087" w:rsidRDefault="006E3087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  <w:r w:rsidRPr="006E3087">
              <w:rPr>
                <w:rFonts w:ascii="Comic Sans MS" w:hAnsi="Comic Sans MS"/>
                <w:b/>
                <w:color w:val="262626" w:themeColor="text1" w:themeTint="D9"/>
                <w:sz w:val="2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EJES ARTICULADORES ( QUE E PUEDEN INTEGRAR AL PROYECTO)</w:t>
            </w:r>
            <w:r w:rsidR="00931640">
              <w:rPr>
                <w:rFonts w:ascii="Comic Sans MS" w:hAnsi="Comic Sans MS"/>
                <w:b/>
                <w:color w:val="262626" w:themeColor="text1" w:themeTint="D9"/>
                <w:sz w:val="2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.               </w:t>
            </w:r>
          </w:p>
        </w:tc>
        <w:tc>
          <w:tcPr>
            <w:tcW w:w="10426" w:type="dxa"/>
            <w:gridSpan w:val="2"/>
          </w:tcPr>
          <w:p w14:paraId="1DB8B42E" w14:textId="77777777" w:rsidR="006E3087" w:rsidRDefault="006E3087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</w:p>
          <w:p w14:paraId="5CA89BEF" w14:textId="466037D4" w:rsidR="00A96B98" w:rsidRDefault="00A96B98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 xml:space="preserve"> </w:t>
            </w:r>
          </w:p>
          <w:p w14:paraId="59DC4166" w14:textId="77777777" w:rsidR="006E3087" w:rsidRDefault="006E3087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</w:p>
          <w:p w14:paraId="71C5D6F8" w14:textId="77777777" w:rsidR="006E3087" w:rsidRDefault="006E3087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</w:p>
          <w:p w14:paraId="4DD4DE08" w14:textId="77777777" w:rsidR="006E3087" w:rsidRDefault="006E3087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</w:p>
          <w:p w14:paraId="7A56AEFF" w14:textId="77777777" w:rsidR="006E3087" w:rsidRDefault="006E3087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</w:p>
          <w:p w14:paraId="6A846186" w14:textId="77777777" w:rsidR="006E3087" w:rsidRDefault="006E3087" w:rsidP="00984066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</w:p>
        </w:tc>
      </w:tr>
    </w:tbl>
    <w:p w14:paraId="18094732" w14:textId="77777777" w:rsidR="00E66BD8" w:rsidRPr="000521A4" w:rsidRDefault="00E66BD8" w:rsidP="00E66BD8">
      <w:pPr>
        <w:pStyle w:val="Sinespaciado"/>
        <w:jc w:val="center"/>
        <w:rPr>
          <w:rFonts w:ascii="Comic Sans MS" w:hAnsi="Comic Sans MS"/>
          <w:color w:val="2E74B5" w:themeColor="accent1" w:themeShade="BF"/>
          <w:sz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98"/>
        <w:gridCol w:w="7292"/>
      </w:tblGrid>
      <w:tr w:rsidR="00FF3B4F" w:rsidRPr="000521A4" w14:paraId="16B3252E" w14:textId="77777777" w:rsidTr="00093DDF">
        <w:tc>
          <w:tcPr>
            <w:tcW w:w="0" w:type="auto"/>
            <w:shd w:val="clear" w:color="auto" w:fill="D9E2F3" w:themeFill="accent5" w:themeFillTint="33"/>
          </w:tcPr>
          <w:p w14:paraId="36FD052F" w14:textId="77777777" w:rsidR="00FF3B4F" w:rsidRPr="000521A4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2E74B5" w:themeColor="accent1" w:themeShade="BF"/>
                <w:sz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14:paraId="23BCA282" w14:textId="5C00BF56" w:rsidR="00FF3B4F" w:rsidRPr="000521A4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2E74B5" w:themeColor="accent1" w:themeShade="BF"/>
                <w:sz w:val="20"/>
              </w:rPr>
            </w:pPr>
            <w:r w:rsidRPr="000521A4">
              <w:rPr>
                <w:rFonts w:ascii="Comic Sans MS" w:hAnsi="Comic Sans MS"/>
                <w:color w:val="2E74B5" w:themeColor="accent1" w:themeShade="BF"/>
                <w:sz w:val="20"/>
              </w:rPr>
              <w:t>SECUENCIA DE ACTIVIDADES</w:t>
            </w:r>
          </w:p>
        </w:tc>
      </w:tr>
      <w:tr w:rsidR="00FF3B4F" w14:paraId="281C143E" w14:textId="77777777" w:rsidTr="00093DDF">
        <w:tc>
          <w:tcPr>
            <w:tcW w:w="0" w:type="auto"/>
            <w:shd w:val="clear" w:color="auto" w:fill="1F4E79" w:themeFill="accent1" w:themeFillShade="80"/>
          </w:tcPr>
          <w:p w14:paraId="71A601EA" w14:textId="77777777" w:rsidR="00FF3B4F" w:rsidRPr="000521A4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DEEAF6" w:themeColor="accent1" w:themeTint="33"/>
                <w:sz w:val="20"/>
              </w:rPr>
            </w:pPr>
            <w:r w:rsidRPr="000521A4">
              <w:rPr>
                <w:rFonts w:ascii="Comic Sans MS" w:hAnsi="Comic Sans MS"/>
                <w:color w:val="DEEAF6" w:themeColor="accent1" w:themeTint="33"/>
                <w:sz w:val="20"/>
              </w:rPr>
              <w:t>ORIENTACIONES</w:t>
            </w:r>
          </w:p>
        </w:tc>
        <w:tc>
          <w:tcPr>
            <w:tcW w:w="0" w:type="auto"/>
            <w:shd w:val="clear" w:color="auto" w:fill="1F4E79" w:themeFill="accent1" w:themeFillShade="80"/>
          </w:tcPr>
          <w:p w14:paraId="08A474A8" w14:textId="092124FF" w:rsidR="00FF3B4F" w:rsidRPr="000521A4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DEEAF6" w:themeColor="accent1" w:themeTint="33"/>
                <w:sz w:val="20"/>
              </w:rPr>
            </w:pPr>
            <w:r w:rsidRPr="000521A4">
              <w:rPr>
                <w:rFonts w:ascii="Comic Sans MS" w:hAnsi="Comic Sans MS"/>
                <w:color w:val="DEEAF6" w:themeColor="accent1" w:themeTint="33"/>
                <w:sz w:val="20"/>
              </w:rPr>
              <w:t>PRESENTAMOS</w:t>
            </w:r>
          </w:p>
        </w:tc>
      </w:tr>
      <w:tr w:rsidR="00FF3B4F" w14:paraId="05FEACB9" w14:textId="77777777" w:rsidTr="00093DDF">
        <w:tc>
          <w:tcPr>
            <w:tcW w:w="0" w:type="auto"/>
          </w:tcPr>
          <w:p w14:paraId="584165BD" w14:textId="21DFB61C" w:rsidR="00FF3B4F" w:rsidRPr="009E3937" w:rsidRDefault="00FF3B4F" w:rsidP="002C7A17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</w:rPr>
              <w:t>Selección/ identificación/ negociación del problema</w:t>
            </w:r>
          </w:p>
        </w:tc>
        <w:tc>
          <w:tcPr>
            <w:tcW w:w="0" w:type="auto"/>
          </w:tcPr>
          <w:p w14:paraId="5FE8EDFB" w14:textId="0B598BA1" w:rsidR="00FF3B4F" w:rsidRPr="00B76D42" w:rsidRDefault="009979F9" w:rsidP="00E66BD8">
            <w:pPr>
              <w:pStyle w:val="Sinespaciado"/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</w:rPr>
              <w:t>Conoceremos los oficios y profesiones de nuestro entorno.</w:t>
            </w:r>
          </w:p>
        </w:tc>
      </w:tr>
      <w:tr w:rsidR="00FF3B4F" w14:paraId="40C8B961" w14:textId="77777777" w:rsidTr="00093DDF">
        <w:tc>
          <w:tcPr>
            <w:tcW w:w="0" w:type="auto"/>
            <w:shd w:val="clear" w:color="auto" w:fill="1F4E79" w:themeFill="accent1" w:themeFillShade="80"/>
          </w:tcPr>
          <w:p w14:paraId="1634F653" w14:textId="77777777" w:rsidR="00FF3B4F" w:rsidRPr="000521A4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DEEAF6" w:themeColor="accent1" w:themeTint="33"/>
                <w:sz w:val="20"/>
              </w:rPr>
            </w:pPr>
            <w:r w:rsidRPr="000521A4">
              <w:rPr>
                <w:rFonts w:ascii="Comic Sans MS" w:hAnsi="Comic Sans MS"/>
                <w:color w:val="DEEAF6" w:themeColor="accent1" w:themeTint="33"/>
                <w:sz w:val="20"/>
              </w:rPr>
              <w:t>ORIENTACIONES</w:t>
            </w:r>
          </w:p>
        </w:tc>
        <w:tc>
          <w:tcPr>
            <w:tcW w:w="0" w:type="auto"/>
            <w:shd w:val="clear" w:color="auto" w:fill="1F4E79" w:themeFill="accent1" w:themeFillShade="80"/>
          </w:tcPr>
          <w:p w14:paraId="08DA7BB6" w14:textId="5616E723" w:rsidR="00FF3B4F" w:rsidRPr="000521A4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DEEAF6" w:themeColor="accent1" w:themeTint="33"/>
                <w:sz w:val="20"/>
              </w:rPr>
            </w:pPr>
            <w:r w:rsidRPr="000521A4">
              <w:rPr>
                <w:rFonts w:ascii="Comic Sans MS" w:hAnsi="Comic Sans MS"/>
                <w:color w:val="DEEAF6" w:themeColor="accent1" w:themeTint="33"/>
                <w:sz w:val="20"/>
              </w:rPr>
              <w:t>RECOLECTAMOS</w:t>
            </w:r>
          </w:p>
        </w:tc>
      </w:tr>
      <w:tr w:rsidR="00FF3B4F" w14:paraId="55DD7410" w14:textId="77777777" w:rsidTr="00093DDF">
        <w:tc>
          <w:tcPr>
            <w:tcW w:w="0" w:type="auto"/>
          </w:tcPr>
          <w:p w14:paraId="6F7C83EB" w14:textId="5735A6F1" w:rsidR="00FF3B4F" w:rsidRPr="008F37CE" w:rsidRDefault="00FF3B4F" w:rsidP="002C7A17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 w:rsidRPr="008F37CE">
              <w:rPr>
                <w:rFonts w:ascii="Comic Sans MS" w:hAnsi="Comic Sans MS"/>
                <w:color w:val="5B9BD5" w:themeColor="accent1"/>
                <w:sz w:val="20"/>
              </w:rPr>
              <w:t>Planteamiento y recuperación de lo que se sabe y de lo que se desea saber ( preguntas iniciales) lo que ayuda a formular con claridad el problema.</w:t>
            </w:r>
          </w:p>
        </w:tc>
        <w:tc>
          <w:tcPr>
            <w:tcW w:w="0" w:type="auto"/>
          </w:tcPr>
          <w:p w14:paraId="6AA18EA5" w14:textId="2EC55B47" w:rsidR="00FF3B4F" w:rsidRDefault="00FF3B4F" w:rsidP="00424A3F">
            <w:pPr>
              <w:pStyle w:val="Sinespaciado"/>
              <w:ind w:left="360"/>
              <w:rPr>
                <w:rFonts w:ascii="Comic Sans MS" w:hAnsi="Comic Sans MS"/>
                <w:color w:val="5B9BD5" w:themeColor="accent1"/>
                <w:sz w:val="20"/>
              </w:rPr>
            </w:pPr>
          </w:p>
          <w:p w14:paraId="16DDCBBB" w14:textId="12EF9F8D" w:rsidR="00805933" w:rsidRPr="006C2534" w:rsidRDefault="006009BC" w:rsidP="00424A3F">
            <w:pPr>
              <w:pStyle w:val="Sinespaciado"/>
              <w:ind w:left="720"/>
              <w:rPr>
                <w:rFonts w:ascii="Comic Sans MS" w:hAnsi="Comic Sans MS"/>
                <w:color w:val="5B9BD5" w:themeColor="accent1"/>
                <w:sz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</w:rPr>
              <w:t>Usaremos las distintas formas de expresarnos para conocer sobre los oficios y profesiones.</w:t>
            </w:r>
          </w:p>
        </w:tc>
      </w:tr>
      <w:tr w:rsidR="00FF3B4F" w14:paraId="74D371E3" w14:textId="77777777" w:rsidTr="00093DDF">
        <w:tc>
          <w:tcPr>
            <w:tcW w:w="0" w:type="auto"/>
            <w:shd w:val="clear" w:color="auto" w:fill="1F4E79" w:themeFill="accent1" w:themeFillShade="80"/>
          </w:tcPr>
          <w:p w14:paraId="2BBA6D52" w14:textId="77777777" w:rsidR="00FF3B4F" w:rsidRPr="008F37CE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 w:rsidRPr="008F37CE">
              <w:rPr>
                <w:rFonts w:ascii="Comic Sans MS" w:hAnsi="Comic Sans MS"/>
                <w:color w:val="5B9BD5" w:themeColor="accent1"/>
                <w:sz w:val="20"/>
              </w:rPr>
              <w:t>ORIENTACIONES</w:t>
            </w:r>
          </w:p>
        </w:tc>
        <w:tc>
          <w:tcPr>
            <w:tcW w:w="0" w:type="auto"/>
            <w:shd w:val="clear" w:color="auto" w:fill="1F4E79" w:themeFill="accent1" w:themeFillShade="80"/>
          </w:tcPr>
          <w:p w14:paraId="2A009EA9" w14:textId="5BD12C81" w:rsidR="00FF3B4F" w:rsidRPr="000521A4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DEEAF6" w:themeColor="accent1" w:themeTint="33"/>
                <w:sz w:val="20"/>
              </w:rPr>
            </w:pPr>
            <w:r w:rsidRPr="000521A4">
              <w:rPr>
                <w:rFonts w:ascii="Comic Sans MS" w:hAnsi="Comic Sans MS"/>
                <w:color w:val="DEEAF6" w:themeColor="accent1" w:themeTint="33"/>
                <w:sz w:val="20"/>
              </w:rPr>
              <w:t>ORGANIZAMOS LA EXPERIENCIA</w:t>
            </w:r>
          </w:p>
        </w:tc>
      </w:tr>
      <w:tr w:rsidR="00FF3B4F" w14:paraId="5825717C" w14:textId="77777777" w:rsidTr="00093DDF">
        <w:tc>
          <w:tcPr>
            <w:tcW w:w="0" w:type="auto"/>
          </w:tcPr>
          <w:p w14:paraId="6EC51004" w14:textId="0FF369A7" w:rsidR="00FF3B4F" w:rsidRPr="008F37CE" w:rsidRDefault="00FF3B4F" w:rsidP="006C3894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 w:rsidRPr="008F37CE">
              <w:rPr>
                <w:rFonts w:ascii="Comic Sans MS" w:hAnsi="Comic Sans MS"/>
                <w:color w:val="5B9BD5" w:themeColor="accent1"/>
                <w:sz w:val="20"/>
              </w:rPr>
              <w:t>Formación de equipos.</w:t>
            </w:r>
          </w:p>
        </w:tc>
        <w:tc>
          <w:tcPr>
            <w:tcW w:w="0" w:type="auto"/>
          </w:tcPr>
          <w:p w14:paraId="190461B7" w14:textId="62F7E7D3" w:rsidR="00FF3B4F" w:rsidRPr="0044629F" w:rsidRDefault="006009BC" w:rsidP="00E66BD8">
            <w:pPr>
              <w:pStyle w:val="Sinespaciado"/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</w:rPr>
              <w:t>Visitaremos lugares para tener claridad sobre el oficio y profesión, donde expresarán sus inquietudes.</w:t>
            </w:r>
            <w:r w:rsidR="00E00D53">
              <w:rPr>
                <w:rFonts w:ascii="Comic Sans MS" w:hAnsi="Comic Sans MS"/>
                <w:color w:val="5B9BD5" w:themeColor="accent1"/>
                <w:sz w:val="20"/>
              </w:rPr>
              <w:t>.</w:t>
            </w:r>
          </w:p>
        </w:tc>
      </w:tr>
      <w:tr w:rsidR="00FF3B4F" w14:paraId="61244BF1" w14:textId="77777777" w:rsidTr="00093DDF">
        <w:tc>
          <w:tcPr>
            <w:tcW w:w="0" w:type="auto"/>
          </w:tcPr>
          <w:p w14:paraId="2F7F913E" w14:textId="027505A1" w:rsidR="00FF3B4F" w:rsidRPr="008F37CE" w:rsidRDefault="00FF3B4F" w:rsidP="008611C0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b/>
                <w:bCs/>
                <w:color w:val="5B9BD5" w:themeColor="accent1"/>
                <w:sz w:val="20"/>
              </w:rPr>
            </w:pPr>
            <w:r w:rsidRPr="008F37CE">
              <w:rPr>
                <w:rFonts w:ascii="Comic Sans MS" w:hAnsi="Comic Sans MS"/>
                <w:color w:val="5B9BD5" w:themeColor="accent1"/>
                <w:sz w:val="20"/>
              </w:rPr>
              <w:t>Definición de los productos parciales y de un producto final que permita una posible solución al problema.</w:t>
            </w:r>
          </w:p>
        </w:tc>
        <w:tc>
          <w:tcPr>
            <w:tcW w:w="0" w:type="auto"/>
          </w:tcPr>
          <w:p w14:paraId="0D6FB366" w14:textId="67D9A648" w:rsidR="009873CE" w:rsidRDefault="009873CE" w:rsidP="00D8149F">
            <w:pPr>
              <w:pStyle w:val="Sinespaciado"/>
              <w:rPr>
                <w:rFonts w:ascii="Comic Sans MS" w:hAnsi="Comic Sans MS"/>
                <w:color w:val="5B9BD5" w:themeColor="accent1"/>
                <w:sz w:val="20"/>
              </w:rPr>
            </w:pPr>
          </w:p>
          <w:p w14:paraId="4BF3C047" w14:textId="072009DD" w:rsidR="00F30750" w:rsidRPr="0044629F" w:rsidRDefault="00D139CE" w:rsidP="00F5536A">
            <w:pPr>
              <w:pStyle w:val="Sinespaciado"/>
              <w:rPr>
                <w:rFonts w:ascii="Comic Sans MS" w:hAnsi="Comic Sans MS"/>
                <w:color w:val="5B9BD5" w:themeColor="accent1"/>
                <w:sz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</w:rPr>
              <w:t>Mediante dibujos, imágenes o videos identificaremos los oficios y profesiones punto los trastes</w:t>
            </w:r>
          </w:p>
        </w:tc>
      </w:tr>
      <w:tr w:rsidR="00FF3B4F" w14:paraId="667ED67E" w14:textId="77777777" w:rsidTr="00093DDF">
        <w:tc>
          <w:tcPr>
            <w:tcW w:w="0" w:type="auto"/>
          </w:tcPr>
          <w:p w14:paraId="488248D2" w14:textId="7325C2F6" w:rsidR="00FF3B4F" w:rsidRPr="00805933" w:rsidRDefault="00FF3B4F" w:rsidP="008611C0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 w:rsidRPr="00805933">
              <w:rPr>
                <w:rFonts w:ascii="Comic Sans MS" w:hAnsi="Comic Sans MS"/>
                <w:color w:val="5B9BD5" w:themeColor="accent1"/>
                <w:sz w:val="20"/>
              </w:rPr>
              <w:t>Planificación o elaboración del trabajo</w:t>
            </w:r>
          </w:p>
        </w:tc>
        <w:tc>
          <w:tcPr>
            <w:tcW w:w="0" w:type="auto"/>
          </w:tcPr>
          <w:p w14:paraId="49308C30" w14:textId="23CCF8E4" w:rsidR="00FF3B4F" w:rsidRPr="00A45E94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</w:p>
        </w:tc>
      </w:tr>
      <w:tr w:rsidR="00FF3B4F" w14:paraId="0C160A92" w14:textId="77777777" w:rsidTr="00093DDF">
        <w:tc>
          <w:tcPr>
            <w:tcW w:w="0" w:type="auto"/>
            <w:shd w:val="clear" w:color="auto" w:fill="1F4E79" w:themeFill="accent1" w:themeFillShade="80"/>
          </w:tcPr>
          <w:p w14:paraId="2AF77D6F" w14:textId="77777777" w:rsidR="00FF3B4F" w:rsidRPr="00805933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 w:rsidRPr="00805933">
              <w:rPr>
                <w:rFonts w:ascii="Comic Sans MS" w:hAnsi="Comic Sans MS"/>
                <w:color w:val="5B9BD5" w:themeColor="accent1"/>
              </w:rPr>
              <w:t>ORIENTACIONES</w:t>
            </w:r>
          </w:p>
        </w:tc>
        <w:tc>
          <w:tcPr>
            <w:tcW w:w="0" w:type="auto"/>
            <w:shd w:val="clear" w:color="auto" w:fill="1F4E79" w:themeFill="accent1" w:themeFillShade="80"/>
          </w:tcPr>
          <w:p w14:paraId="7393E71C" w14:textId="58B37FAB" w:rsidR="00FF3B4F" w:rsidRPr="000521A4" w:rsidRDefault="00FF3B4F" w:rsidP="00E66BD8">
            <w:pPr>
              <w:pStyle w:val="Sinespaciado"/>
              <w:jc w:val="center"/>
              <w:rPr>
                <w:rFonts w:ascii="Comic Sans MS" w:hAnsi="Comic Sans MS"/>
                <w:color w:val="DEEAF6" w:themeColor="accent1" w:themeTint="33"/>
                <w:sz w:val="20"/>
              </w:rPr>
            </w:pPr>
            <w:r w:rsidRPr="000521A4">
              <w:rPr>
                <w:rFonts w:ascii="Comic Sans MS" w:hAnsi="Comic Sans MS"/>
                <w:color w:val="DEEAF6" w:themeColor="accent1" w:themeTint="33"/>
                <w:sz w:val="20"/>
              </w:rPr>
              <w:t>VIVIMOS LA EXPERIENCIA</w:t>
            </w:r>
          </w:p>
        </w:tc>
      </w:tr>
      <w:tr w:rsidR="00FF3B4F" w14:paraId="53DC2B94" w14:textId="77777777" w:rsidTr="00093DDF">
        <w:tc>
          <w:tcPr>
            <w:tcW w:w="0" w:type="auto"/>
          </w:tcPr>
          <w:p w14:paraId="44A03E02" w14:textId="54576681" w:rsidR="00FF3B4F" w:rsidRPr="00805933" w:rsidRDefault="00FF3B4F" w:rsidP="00FF645E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 w:rsidRPr="00805933">
              <w:rPr>
                <w:rFonts w:ascii="Comic Sans MS" w:hAnsi="Comic Sans MS"/>
                <w:color w:val="5B9BD5" w:themeColor="accent1"/>
                <w:sz w:val="20"/>
              </w:rPr>
              <w:lastRenderedPageBreak/>
              <w:t xml:space="preserve">Investigación documental y/o vivencial. La información debe servir para entender el problema y poder plantear alternativas de resolución. </w:t>
            </w:r>
          </w:p>
        </w:tc>
        <w:tc>
          <w:tcPr>
            <w:tcW w:w="0" w:type="auto"/>
          </w:tcPr>
          <w:p w14:paraId="5277AAB1" w14:textId="2FB95391" w:rsidR="00FF3B4F" w:rsidRPr="00322270" w:rsidRDefault="00D139CE" w:rsidP="00322270">
            <w:pPr>
              <w:pStyle w:val="Sinespaciado"/>
              <w:rPr>
                <w:rFonts w:ascii="Comic Sans MS" w:hAnsi="Comic Sans MS"/>
                <w:color w:val="5B9BD5" w:themeColor="accent1"/>
                <w:sz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</w:rPr>
              <w:t xml:space="preserve">Observaremos </w:t>
            </w:r>
            <w:r w:rsidR="00EA1551">
              <w:rPr>
                <w:rFonts w:ascii="Comic Sans MS" w:hAnsi="Comic Sans MS"/>
                <w:color w:val="5B9BD5" w:themeColor="accent1"/>
                <w:sz w:val="20"/>
              </w:rPr>
              <w:t>videos para que conozcan más sobre su deseo del oficio o profesión.</w:t>
            </w:r>
          </w:p>
        </w:tc>
      </w:tr>
      <w:tr w:rsidR="00FF3B4F" w14:paraId="67617FDA" w14:textId="77777777" w:rsidTr="00093DDF">
        <w:tc>
          <w:tcPr>
            <w:tcW w:w="0" w:type="auto"/>
          </w:tcPr>
          <w:p w14:paraId="4080C075" w14:textId="38807209" w:rsidR="00FF3B4F" w:rsidRPr="00805933" w:rsidRDefault="00FF3B4F" w:rsidP="00FF645E">
            <w:pPr>
              <w:pStyle w:val="Sinespaciado"/>
              <w:numPr>
                <w:ilvl w:val="0"/>
                <w:numId w:val="2"/>
              </w:numPr>
              <w:rPr>
                <w:rFonts w:ascii="Comic Sans MS" w:hAnsi="Comic Sans MS"/>
                <w:color w:val="5B9BD5" w:themeColor="accent1"/>
                <w:sz w:val="20"/>
              </w:rPr>
            </w:pPr>
            <w:r w:rsidRPr="00805933">
              <w:rPr>
                <w:rFonts w:ascii="Comic Sans MS" w:hAnsi="Comic Sans MS"/>
                <w:color w:val="5B9BD5" w:themeColor="accent1"/>
                <w:sz w:val="20"/>
              </w:rPr>
              <w:t xml:space="preserve">Análisis y síntesis de l información </w:t>
            </w:r>
          </w:p>
        </w:tc>
        <w:tc>
          <w:tcPr>
            <w:tcW w:w="0" w:type="auto"/>
          </w:tcPr>
          <w:p w14:paraId="26640D5D" w14:textId="4D55D707" w:rsidR="002D119B" w:rsidRPr="008870B8" w:rsidRDefault="00EA1551" w:rsidP="002278CC">
            <w:pPr>
              <w:pStyle w:val="Sinespaciado"/>
              <w:rPr>
                <w:rFonts w:ascii="Comic Sans MS" w:hAnsi="Comic Sans MS"/>
                <w:color w:val="5B9BD5" w:themeColor="accent1"/>
                <w:sz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</w:rPr>
              <w:t>Conoceremos a fondo sobre distintos oficios o profesiones.</w:t>
            </w:r>
          </w:p>
        </w:tc>
      </w:tr>
      <w:tr w:rsidR="001D7140" w14:paraId="6B7761A2" w14:textId="77777777" w:rsidTr="00093DDF">
        <w:tc>
          <w:tcPr>
            <w:tcW w:w="0" w:type="auto"/>
          </w:tcPr>
          <w:p w14:paraId="20761C86" w14:textId="0AE48926" w:rsidR="001D7140" w:rsidRPr="00AE0929" w:rsidRDefault="00920208" w:rsidP="00780AE6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</w:rPr>
              <w:t>Realización de ejercicios en libretas</w:t>
            </w:r>
            <w:r w:rsidR="00752CA1">
              <w:rPr>
                <w:rFonts w:ascii="Comic Sans MS" w:hAnsi="Comic Sans MS"/>
                <w:color w:val="5B9BD5" w:themeColor="accent1"/>
                <w:sz w:val="20"/>
              </w:rPr>
              <w:t xml:space="preserve"> y libros</w:t>
            </w:r>
            <w:r w:rsidR="00856047">
              <w:rPr>
                <w:rFonts w:ascii="Comic Sans MS" w:hAnsi="Comic Sans MS"/>
                <w:color w:val="5B9BD5" w:themeColor="accent1"/>
                <w:sz w:val="20"/>
              </w:rPr>
              <w:t>. Elaboración de productos parciales y producto final</w:t>
            </w:r>
            <w:r w:rsidR="001D048E">
              <w:rPr>
                <w:rFonts w:ascii="Comic Sans MS" w:hAnsi="Comic Sans MS"/>
                <w:color w:val="5B9BD5" w:themeColor="accent1"/>
                <w:sz w:val="20"/>
              </w:rPr>
              <w:t xml:space="preserve"> que incluye una propuesta</w:t>
            </w:r>
            <w:r w:rsidR="002245B3">
              <w:rPr>
                <w:rFonts w:ascii="Comic Sans MS" w:hAnsi="Comic Sans MS"/>
                <w:color w:val="5B9BD5" w:themeColor="accent1"/>
                <w:sz w:val="20"/>
              </w:rPr>
              <w:t xml:space="preserve"> de solución al problema</w:t>
            </w:r>
            <w:r w:rsidR="004D305D">
              <w:rPr>
                <w:rFonts w:ascii="Comic Sans MS" w:hAnsi="Comic Sans MS"/>
                <w:color w:val="5B9BD5" w:themeColor="accent1"/>
                <w:sz w:val="20"/>
              </w:rPr>
              <w:t xml:space="preserve"> inicial.</w:t>
            </w:r>
          </w:p>
        </w:tc>
        <w:tc>
          <w:tcPr>
            <w:tcW w:w="0" w:type="auto"/>
          </w:tcPr>
          <w:p w14:paraId="6E311173" w14:textId="78931273" w:rsidR="007E28CF" w:rsidRDefault="00EA1551" w:rsidP="004D305D">
            <w:pPr>
              <w:pStyle w:val="Sinespaciado"/>
              <w:rPr>
                <w:rFonts w:ascii="Comic Sans MS" w:hAnsi="Comic Sans MS"/>
                <w:color w:val="5B9BD5" w:themeColor="accent1"/>
                <w:sz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</w:rPr>
              <w:t>Elaboraremos dibujos y collage</w:t>
            </w:r>
            <w:r w:rsidR="0027206B">
              <w:rPr>
                <w:rFonts w:ascii="Comic Sans MS" w:hAnsi="Comic Sans MS"/>
                <w:color w:val="5B9BD5" w:themeColor="accent1"/>
                <w:sz w:val="20"/>
              </w:rPr>
              <w:t xml:space="preserve"> para plasmar lo aprendido.</w:t>
            </w:r>
          </w:p>
        </w:tc>
      </w:tr>
      <w:tr w:rsidR="00EA1E85" w14:paraId="58B4D81D" w14:textId="77777777" w:rsidTr="00093DDF">
        <w:tc>
          <w:tcPr>
            <w:tcW w:w="0" w:type="auto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872"/>
            </w:tblGrid>
            <w:tr w:rsidR="00BD3B13" w14:paraId="673E2C04" w14:textId="77777777" w:rsidTr="0060221A">
              <w:tc>
                <w:tcPr>
                  <w:tcW w:w="0" w:type="auto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56"/>
                    <w:gridCol w:w="4690"/>
                  </w:tblGrid>
                  <w:tr w:rsidR="00D42042" w:rsidRPr="000521A4" w14:paraId="7FD647B2" w14:textId="77777777" w:rsidTr="0060221A">
                    <w:tc>
                      <w:tcPr>
                        <w:tcW w:w="4815" w:type="dxa"/>
                        <w:shd w:val="clear" w:color="auto" w:fill="1F4E79" w:themeFill="accent1" w:themeFillShade="80"/>
                      </w:tcPr>
                      <w:p w14:paraId="7A882F51" w14:textId="77777777" w:rsidR="00BD3B13" w:rsidRPr="000521A4" w:rsidRDefault="00BD3B13" w:rsidP="0060221A">
                        <w:pPr>
                          <w:pStyle w:val="Sinespaciado"/>
                          <w:rPr>
                            <w:rFonts w:ascii="Comic Sans MS" w:hAnsi="Comic Sans MS"/>
                            <w:color w:val="DEEAF6" w:themeColor="accent1" w:themeTint="33"/>
                            <w:sz w:val="20"/>
                          </w:rPr>
                        </w:pPr>
                      </w:p>
                    </w:tc>
                    <w:tc>
                      <w:tcPr>
                        <w:tcW w:w="9575" w:type="dxa"/>
                        <w:shd w:val="clear" w:color="auto" w:fill="1F4E79" w:themeFill="accent1" w:themeFillShade="80"/>
                      </w:tcPr>
                      <w:p w14:paraId="558C3B93" w14:textId="6082BB31" w:rsidR="00BD3B13" w:rsidRPr="000521A4" w:rsidRDefault="00D42042" w:rsidP="00D42042">
                        <w:pPr>
                          <w:pStyle w:val="Sinespaciado"/>
                          <w:rPr>
                            <w:rFonts w:ascii="Comic Sans MS" w:hAnsi="Comic Sans MS"/>
                            <w:color w:val="DEEAF6" w:themeColor="accent1" w:themeTint="33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color w:val="DEEAF6" w:themeColor="accent1" w:themeTint="33"/>
                            <w:sz w:val="20"/>
                          </w:rPr>
                          <w:t xml:space="preserve">ORIENTACIÓN </w:t>
                        </w:r>
                      </w:p>
                    </w:tc>
                  </w:tr>
                </w:tbl>
                <w:p w14:paraId="5A897AF0" w14:textId="77777777" w:rsidR="00BD3B13" w:rsidRDefault="00BD3B13" w:rsidP="0060221A">
                  <w:pPr>
                    <w:pStyle w:val="Sinespaciado"/>
                    <w:jc w:val="center"/>
                    <w:rPr>
                      <w:rFonts w:ascii="Comic Sans MS" w:hAnsi="Comic Sans MS"/>
                      <w:color w:val="5B9BD5" w:themeColor="accent1"/>
                      <w:sz w:val="20"/>
                    </w:rPr>
                  </w:pPr>
                </w:p>
              </w:tc>
            </w:tr>
          </w:tbl>
          <w:p w14:paraId="1FE6860E" w14:textId="3EA321B1" w:rsidR="00EA1E85" w:rsidRPr="00553080" w:rsidRDefault="00EA1E85" w:rsidP="00553080">
            <w:pPr>
              <w:pStyle w:val="Ttulo2"/>
              <w:jc w:val="center"/>
              <w:outlineLvl w:val="1"/>
              <w:rPr>
                <w:rStyle w:val="Referenciaintensa"/>
              </w:rPr>
            </w:pPr>
          </w:p>
        </w:tc>
        <w:tc>
          <w:tcPr>
            <w:tcW w:w="0" w:type="auto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70"/>
              <w:gridCol w:w="4896"/>
            </w:tblGrid>
            <w:tr w:rsidR="005B2ABE" w:rsidRPr="000521A4" w14:paraId="16D0D9F8" w14:textId="77777777" w:rsidTr="0060221A">
              <w:tc>
                <w:tcPr>
                  <w:tcW w:w="4815" w:type="dxa"/>
                  <w:shd w:val="clear" w:color="auto" w:fill="1F4E79" w:themeFill="accent1" w:themeFillShade="80"/>
                </w:tcPr>
                <w:p w14:paraId="2AD155E6" w14:textId="37E41578" w:rsidR="005B2ABE" w:rsidRPr="000521A4" w:rsidRDefault="005B2ABE" w:rsidP="005B2ABE">
                  <w:pPr>
                    <w:pStyle w:val="Sinespaciado"/>
                    <w:rPr>
                      <w:rFonts w:ascii="Comic Sans MS" w:hAnsi="Comic Sans MS"/>
                      <w:color w:val="DEEAF6" w:themeColor="accent1" w:themeTint="33"/>
                      <w:sz w:val="20"/>
                    </w:rPr>
                  </w:pPr>
                </w:p>
              </w:tc>
              <w:tc>
                <w:tcPr>
                  <w:tcW w:w="9575" w:type="dxa"/>
                  <w:shd w:val="clear" w:color="auto" w:fill="1F4E79" w:themeFill="accent1" w:themeFillShade="80"/>
                </w:tcPr>
                <w:p w14:paraId="3BD934F1" w14:textId="77777777" w:rsidR="005B2ABE" w:rsidRPr="000521A4" w:rsidRDefault="005B2ABE" w:rsidP="0060221A">
                  <w:pPr>
                    <w:pStyle w:val="Sinespaciado"/>
                    <w:jc w:val="center"/>
                    <w:rPr>
                      <w:rFonts w:ascii="Comic Sans MS" w:hAnsi="Comic Sans MS"/>
                      <w:color w:val="DEEAF6" w:themeColor="accent1" w:themeTint="33"/>
                      <w:sz w:val="20"/>
                    </w:rPr>
                  </w:pPr>
                  <w:r w:rsidRPr="000521A4">
                    <w:rPr>
                      <w:rFonts w:ascii="Comic Sans MS" w:hAnsi="Comic Sans MS"/>
                      <w:color w:val="DEEAF6" w:themeColor="accent1" w:themeTint="33"/>
                      <w:sz w:val="20"/>
                    </w:rPr>
                    <w:t>RESULTADO Y ANALISIS</w:t>
                  </w:r>
                </w:p>
              </w:tc>
            </w:tr>
          </w:tbl>
          <w:p w14:paraId="69B17A7C" w14:textId="77777777" w:rsidR="00EA1E85" w:rsidRDefault="00EA1E85" w:rsidP="00E66BD8">
            <w:pPr>
              <w:pStyle w:val="Sinespaciado"/>
              <w:jc w:val="center"/>
              <w:rPr>
                <w:rFonts w:ascii="Comic Sans MS" w:hAnsi="Comic Sans MS"/>
                <w:color w:val="5B9BD5" w:themeColor="accent1"/>
                <w:sz w:val="20"/>
              </w:rPr>
            </w:pPr>
          </w:p>
        </w:tc>
      </w:tr>
      <w:tr w:rsidR="004344D0" w:rsidRPr="00632BDD" w14:paraId="09BBBA16" w14:textId="77777777" w:rsidTr="006A04E0">
        <w:trPr>
          <w:trHeight w:val="300"/>
        </w:trPr>
        <w:tc>
          <w:tcPr>
            <w:tcW w:w="0" w:type="auto"/>
          </w:tcPr>
          <w:p w14:paraId="2852CC8F" w14:textId="77777777" w:rsidR="004344D0" w:rsidRPr="003867C3" w:rsidRDefault="004344D0" w:rsidP="0060221A">
            <w:pPr>
              <w:pStyle w:val="Sinespaciado"/>
              <w:jc w:val="center"/>
              <w:rPr>
                <w:rFonts w:ascii="Comic Sans MS" w:hAnsi="Comic Sans MS"/>
                <w:color w:val="4472C4" w:themeColor="accent5"/>
                <w:sz w:val="20"/>
              </w:rPr>
            </w:pPr>
            <w:r>
              <w:rPr>
                <w:rFonts w:ascii="Comic Sans MS" w:hAnsi="Comic Sans MS"/>
                <w:color w:val="4472C4" w:themeColor="accent5"/>
                <w:sz w:val="20"/>
              </w:rPr>
              <w:t>9.- Presentación y difusión de los productos parciales y el producto final con la propuesta de solución al problema inicial.</w:t>
            </w:r>
          </w:p>
        </w:tc>
        <w:tc>
          <w:tcPr>
            <w:tcW w:w="0" w:type="auto"/>
          </w:tcPr>
          <w:p w14:paraId="0B7E5CD3" w14:textId="720D0413" w:rsidR="004344D0" w:rsidRPr="00632BDD" w:rsidRDefault="0027206B" w:rsidP="008776F2">
            <w:pPr>
              <w:pStyle w:val="Sinespaciado"/>
              <w:rPr>
                <w:rFonts w:ascii="Comic Sans MS" w:hAnsi="Comic Sans MS"/>
                <w:color w:val="4472C4" w:themeColor="accent5"/>
                <w:sz w:val="20"/>
              </w:rPr>
            </w:pPr>
            <w:r>
              <w:rPr>
                <w:rFonts w:ascii="Comic Sans MS" w:hAnsi="Comic Sans MS"/>
                <w:color w:val="4472C4" w:themeColor="accent5"/>
                <w:sz w:val="20"/>
              </w:rPr>
              <w:t>Realizaremos una representación donde los niños expongan sobre el oficio o profesión que eligieron</w:t>
            </w:r>
            <w:r w:rsidR="009D664D">
              <w:rPr>
                <w:rFonts w:ascii="Comic Sans MS" w:hAnsi="Comic Sans MS"/>
                <w:color w:val="4472C4" w:themeColor="accent5"/>
                <w:sz w:val="20"/>
              </w:rPr>
              <w:t>,</w:t>
            </w:r>
            <w:r>
              <w:rPr>
                <w:rFonts w:ascii="Comic Sans MS" w:hAnsi="Comic Sans MS"/>
                <w:color w:val="4472C4" w:themeColor="accent5"/>
                <w:sz w:val="20"/>
              </w:rPr>
              <w:t xml:space="preserve"> así como invitaremos a sus papás para que nos platiquen sobre su trabajo</w:t>
            </w:r>
            <w:r w:rsidR="009D664D">
              <w:rPr>
                <w:rFonts w:ascii="Comic Sans MS" w:hAnsi="Comic Sans MS"/>
                <w:color w:val="4472C4" w:themeColor="accent5"/>
                <w:sz w:val="20"/>
              </w:rPr>
              <w:t>.</w:t>
            </w:r>
          </w:p>
        </w:tc>
      </w:tr>
      <w:tr w:rsidR="004344D0" w:rsidRPr="00C70E3A" w14:paraId="427BCF4C" w14:textId="77777777" w:rsidTr="006A04E0">
        <w:trPr>
          <w:trHeight w:val="255"/>
        </w:trPr>
        <w:tc>
          <w:tcPr>
            <w:tcW w:w="0" w:type="auto"/>
          </w:tcPr>
          <w:p w14:paraId="01DE90A6" w14:textId="77777777" w:rsidR="004344D0" w:rsidRPr="003867C3" w:rsidRDefault="004344D0" w:rsidP="0060221A">
            <w:pPr>
              <w:pStyle w:val="Sinespaciado"/>
              <w:jc w:val="center"/>
              <w:rPr>
                <w:rFonts w:ascii="Comic Sans MS" w:hAnsi="Comic Sans MS"/>
                <w:color w:val="4472C4" w:themeColor="accent5"/>
                <w:sz w:val="20"/>
              </w:rPr>
            </w:pPr>
            <w:r>
              <w:rPr>
                <w:rFonts w:ascii="Comic Sans MS" w:hAnsi="Comic Sans MS"/>
                <w:color w:val="4472C4" w:themeColor="accent5"/>
                <w:sz w:val="20"/>
              </w:rPr>
              <w:t>10.- Respuesta colectiva a las preguntas iniciales, reflexión sobre la experiencia.</w:t>
            </w:r>
          </w:p>
        </w:tc>
        <w:tc>
          <w:tcPr>
            <w:tcW w:w="0" w:type="auto"/>
          </w:tcPr>
          <w:p w14:paraId="525FDBB0" w14:textId="6C208A8B" w:rsidR="004344D0" w:rsidRPr="00C70E3A" w:rsidRDefault="009D664D" w:rsidP="00DD68C9">
            <w:pPr>
              <w:pStyle w:val="Sinespaciado"/>
              <w:rPr>
                <w:rFonts w:ascii="Comic Sans MS" w:hAnsi="Comic Sans MS"/>
                <w:color w:val="4472C4" w:themeColor="accent5"/>
                <w:sz w:val="20"/>
              </w:rPr>
            </w:pPr>
            <w:r>
              <w:rPr>
                <w:rFonts w:ascii="Comic Sans MS" w:hAnsi="Comic Sans MS"/>
                <w:color w:val="4472C4" w:themeColor="accent5"/>
                <w:sz w:val="20"/>
              </w:rPr>
              <w:t>Hablar sobre los trabajos realizados, identificando la experiencia y aprendizaje.</w:t>
            </w:r>
          </w:p>
        </w:tc>
      </w:tr>
      <w:tr w:rsidR="004344D0" w:rsidRPr="000521A4" w14:paraId="5D4BFC60" w14:textId="77777777" w:rsidTr="006A04E0">
        <w:trPr>
          <w:trHeight w:val="255"/>
        </w:trPr>
        <w:tc>
          <w:tcPr>
            <w:tcW w:w="0" w:type="auto"/>
          </w:tcPr>
          <w:p w14:paraId="22CC77B8" w14:textId="77777777" w:rsidR="004344D0" w:rsidRPr="00DE5DF4" w:rsidRDefault="004344D0" w:rsidP="0060221A">
            <w:pPr>
              <w:pStyle w:val="Sinespaciado"/>
              <w:jc w:val="center"/>
              <w:rPr>
                <w:rFonts w:ascii="Comic Sans MS" w:hAnsi="Comic Sans MS"/>
                <w:color w:val="4472C4" w:themeColor="accent5"/>
                <w:sz w:val="20"/>
              </w:rPr>
            </w:pPr>
            <w:r>
              <w:rPr>
                <w:rFonts w:ascii="Comic Sans MS" w:hAnsi="Comic Sans MS"/>
                <w:color w:val="4472C4" w:themeColor="accent5"/>
                <w:sz w:val="20"/>
              </w:rPr>
              <w:t>11.- Evaluación y autoevaluación.</w:t>
            </w:r>
          </w:p>
        </w:tc>
        <w:tc>
          <w:tcPr>
            <w:tcW w:w="0" w:type="auto"/>
          </w:tcPr>
          <w:p w14:paraId="04D8DD91" w14:textId="5865E85B" w:rsidR="004344D0" w:rsidRDefault="004344D0" w:rsidP="0060221A">
            <w:pPr>
              <w:pStyle w:val="Sinespaciado"/>
              <w:rPr>
                <w:rFonts w:ascii="Comic Sans MS" w:hAnsi="Comic Sans MS"/>
                <w:color w:val="00B0F0"/>
                <w:sz w:val="20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B8A985" w14:textId="407721BD" w:rsidR="004344D0" w:rsidRPr="000521A4" w:rsidRDefault="009D664D" w:rsidP="0060221A">
            <w:pPr>
              <w:pStyle w:val="Sinespaciado"/>
              <w:jc w:val="center"/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t>Se les aplicará una evaluación mediante dibujos, que consistirá en que los niños seleccionen la respuesta correcta</w:t>
            </w:r>
            <w:r w:rsidR="005B23A6">
              <w:rPr>
                <w:rFonts w:ascii="Comic Sans MS" w:hAnsi="Comic Sans MS"/>
                <w:color w:val="00B0F0"/>
                <w:sz w:val="20"/>
              </w:rPr>
              <w:t>.</w:t>
            </w:r>
          </w:p>
        </w:tc>
      </w:tr>
    </w:tbl>
    <w:p w14:paraId="1FD1294D" w14:textId="77777777" w:rsidR="006E3087" w:rsidRDefault="006E3087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920"/>
        <w:gridCol w:w="4797"/>
      </w:tblGrid>
      <w:tr w:rsidR="000521A4" w14:paraId="5CFEAADE" w14:textId="77777777" w:rsidTr="000521A4">
        <w:tc>
          <w:tcPr>
            <w:tcW w:w="4673" w:type="dxa"/>
            <w:shd w:val="clear" w:color="auto" w:fill="9CC2E5" w:themeFill="accent1" w:themeFillTint="99"/>
          </w:tcPr>
          <w:p w14:paraId="362A3E2C" w14:textId="77777777" w:rsidR="000521A4" w:rsidRPr="000521A4" w:rsidRDefault="000521A4" w:rsidP="00E66BD8">
            <w:pPr>
              <w:pStyle w:val="Sinespaciado"/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0521A4">
              <w:rPr>
                <w:rFonts w:ascii="Comic Sans MS" w:hAnsi="Comic Sans MS"/>
                <w:color w:val="000000" w:themeColor="text1"/>
                <w:sz w:val="24"/>
              </w:rPr>
              <w:t>MATERIALES Y RECURSOS</w:t>
            </w:r>
          </w:p>
        </w:tc>
        <w:tc>
          <w:tcPr>
            <w:tcW w:w="4920" w:type="dxa"/>
            <w:shd w:val="clear" w:color="auto" w:fill="9CC2E5" w:themeFill="accent1" w:themeFillTint="99"/>
          </w:tcPr>
          <w:p w14:paraId="0D9FF79A" w14:textId="77777777" w:rsidR="000521A4" w:rsidRPr="000521A4" w:rsidRDefault="000521A4" w:rsidP="00E66BD8">
            <w:pPr>
              <w:pStyle w:val="Sinespaciado"/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0521A4">
              <w:rPr>
                <w:rFonts w:ascii="Comic Sans MS" w:hAnsi="Comic Sans MS"/>
                <w:color w:val="000000" w:themeColor="text1"/>
                <w:sz w:val="24"/>
              </w:rPr>
              <w:t>ESTRATEGIAS DE EVALUACIÓN</w:t>
            </w:r>
          </w:p>
        </w:tc>
        <w:tc>
          <w:tcPr>
            <w:tcW w:w="4797" w:type="dxa"/>
            <w:shd w:val="clear" w:color="auto" w:fill="9CC2E5" w:themeFill="accent1" w:themeFillTint="99"/>
          </w:tcPr>
          <w:p w14:paraId="4CEA8BB6" w14:textId="77777777" w:rsidR="000521A4" w:rsidRPr="000521A4" w:rsidRDefault="000521A4" w:rsidP="00E66BD8">
            <w:pPr>
              <w:pStyle w:val="Sinespaciado"/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0521A4">
              <w:rPr>
                <w:rFonts w:ascii="Comic Sans MS" w:hAnsi="Comic Sans MS"/>
                <w:color w:val="000000" w:themeColor="text1"/>
                <w:sz w:val="24"/>
              </w:rPr>
              <w:t>AJUSTES RAZONABLES</w:t>
            </w:r>
          </w:p>
        </w:tc>
      </w:tr>
      <w:tr w:rsidR="000521A4" w14:paraId="6D2E6B63" w14:textId="77777777" w:rsidTr="000521A4">
        <w:tc>
          <w:tcPr>
            <w:tcW w:w="4673" w:type="dxa"/>
          </w:tcPr>
          <w:p w14:paraId="6DFE5EF2" w14:textId="6CE9311F" w:rsidR="000D46EB" w:rsidRDefault="000D46EB" w:rsidP="00652418">
            <w:pPr>
              <w:pStyle w:val="Sinespaciado"/>
              <w:ind w:left="720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 xml:space="preserve"> </w:t>
            </w:r>
          </w:p>
          <w:p w14:paraId="30EDFA1D" w14:textId="23CB8794" w:rsidR="002D0BDE" w:rsidRDefault="00A66CBA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 xml:space="preserve">Imágenes, videos, colores, </w:t>
            </w:r>
            <w:r w:rsidR="00BA3B59">
              <w:rPr>
                <w:rFonts w:ascii="Comic Sans MS" w:hAnsi="Comic Sans MS"/>
                <w:color w:val="00B0F0"/>
                <w:sz w:val="40"/>
              </w:rPr>
              <w:t>tijeras, carteles y cuentos.</w:t>
            </w:r>
          </w:p>
        </w:tc>
        <w:tc>
          <w:tcPr>
            <w:tcW w:w="4920" w:type="dxa"/>
          </w:tcPr>
          <w:p w14:paraId="34A100DB" w14:textId="580F1BF6" w:rsidR="000521A4" w:rsidRDefault="006230D5" w:rsidP="006A04E0">
            <w:pPr>
              <w:pStyle w:val="Sinespaciado"/>
              <w:jc w:val="both"/>
              <w:rPr>
                <w:rFonts w:ascii="Comic Sans MS" w:hAnsi="Comic Sans MS"/>
                <w:color w:val="00B0F0"/>
                <w:sz w:val="40"/>
              </w:rPr>
            </w:pPr>
            <w:r>
              <w:rPr>
                <w:rFonts w:ascii="Comic Sans MS" w:hAnsi="Comic Sans MS"/>
                <w:color w:val="00B0F0"/>
                <w:sz w:val="40"/>
              </w:rPr>
              <w:t xml:space="preserve">Que los alumnos logren identificar </w:t>
            </w:r>
            <w:r w:rsidR="0077320D">
              <w:rPr>
                <w:rFonts w:ascii="Comic Sans MS" w:hAnsi="Comic Sans MS"/>
                <w:color w:val="00B0F0"/>
                <w:sz w:val="40"/>
              </w:rPr>
              <w:t xml:space="preserve">algunos </w:t>
            </w:r>
            <w:r>
              <w:rPr>
                <w:rFonts w:ascii="Comic Sans MS" w:hAnsi="Comic Sans MS"/>
                <w:color w:val="00B0F0"/>
                <w:sz w:val="40"/>
              </w:rPr>
              <w:t>oficios y profesiones que existen</w:t>
            </w:r>
            <w:r w:rsidR="0077320D">
              <w:rPr>
                <w:rFonts w:ascii="Comic Sans MS" w:hAnsi="Comic Sans MS"/>
                <w:color w:val="00B0F0"/>
                <w:sz w:val="40"/>
              </w:rPr>
              <w:t>.</w:t>
            </w:r>
          </w:p>
        </w:tc>
        <w:tc>
          <w:tcPr>
            <w:tcW w:w="4797" w:type="dxa"/>
          </w:tcPr>
          <w:p w14:paraId="1FAA8EA1" w14:textId="77777777" w:rsidR="000521A4" w:rsidRDefault="000521A4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</w:p>
        </w:tc>
      </w:tr>
    </w:tbl>
    <w:p w14:paraId="28DA97F2" w14:textId="77777777" w:rsidR="000521A4" w:rsidRDefault="000521A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521A4" w14:paraId="64201925" w14:textId="77777777" w:rsidTr="000521A4">
        <w:tc>
          <w:tcPr>
            <w:tcW w:w="14390" w:type="dxa"/>
            <w:shd w:val="clear" w:color="auto" w:fill="9CC2E5" w:themeFill="accent1" w:themeFillTint="99"/>
          </w:tcPr>
          <w:p w14:paraId="6503F6CE" w14:textId="77777777" w:rsidR="000521A4" w:rsidRDefault="000521A4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  <w:r w:rsidRPr="000521A4">
              <w:rPr>
                <w:rFonts w:ascii="Comic Sans MS" w:hAnsi="Comic Sans MS"/>
                <w:color w:val="000000" w:themeColor="text1"/>
                <w:sz w:val="40"/>
              </w:rPr>
              <w:t>OBSERVACIONES</w:t>
            </w:r>
          </w:p>
        </w:tc>
      </w:tr>
      <w:tr w:rsidR="000521A4" w14:paraId="15F22BAC" w14:textId="77777777" w:rsidTr="000521A4">
        <w:tc>
          <w:tcPr>
            <w:tcW w:w="14390" w:type="dxa"/>
          </w:tcPr>
          <w:p w14:paraId="3E719841" w14:textId="77777777" w:rsidR="000521A4" w:rsidRDefault="000521A4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</w:p>
          <w:p w14:paraId="26EABA19" w14:textId="77777777" w:rsidR="000521A4" w:rsidRDefault="000521A4" w:rsidP="00E66BD8">
            <w:pPr>
              <w:pStyle w:val="Sinespaciado"/>
              <w:jc w:val="center"/>
              <w:rPr>
                <w:rFonts w:ascii="Comic Sans MS" w:hAnsi="Comic Sans MS"/>
                <w:color w:val="00B0F0"/>
                <w:sz w:val="40"/>
              </w:rPr>
            </w:pPr>
          </w:p>
        </w:tc>
      </w:tr>
    </w:tbl>
    <w:p w14:paraId="0682301E" w14:textId="77777777" w:rsidR="000521A4" w:rsidRDefault="000521A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B7C9F14" w14:textId="77777777" w:rsidR="000521A4" w:rsidRDefault="000521A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06EF943E" w14:textId="77777777" w:rsidR="000521A4" w:rsidRDefault="000521A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  <w:r>
        <w:rPr>
          <w:rFonts w:ascii="Comic Sans MS" w:hAnsi="Comic Sans MS"/>
          <w:color w:val="00B0F0"/>
          <w:sz w:val="40"/>
        </w:rPr>
        <w:t>_______________</w:t>
      </w:r>
      <w:r w:rsidR="000D0C91">
        <w:rPr>
          <w:rFonts w:ascii="Comic Sans MS" w:hAnsi="Comic Sans MS"/>
          <w:color w:val="00B0F0"/>
          <w:sz w:val="40"/>
        </w:rPr>
        <w:t xml:space="preserve">                                              _______________</w:t>
      </w:r>
    </w:p>
    <w:p w14:paraId="3016B710" w14:textId="2D4361B8" w:rsidR="000D0C91" w:rsidRDefault="000D0C91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  <w:r>
        <w:rPr>
          <w:rFonts w:ascii="Comic Sans MS" w:hAnsi="Comic Sans MS"/>
          <w:color w:val="00B0F0"/>
          <w:sz w:val="40"/>
        </w:rPr>
        <w:t xml:space="preserve">MAESTRA DE GRUPO                                                 </w:t>
      </w:r>
      <w:proofErr w:type="spellStart"/>
      <w:r>
        <w:rPr>
          <w:rFonts w:ascii="Comic Sans MS" w:hAnsi="Comic Sans MS"/>
          <w:color w:val="00B0F0"/>
          <w:sz w:val="40"/>
        </w:rPr>
        <w:t>VoBo</w:t>
      </w:r>
      <w:proofErr w:type="spellEnd"/>
      <w:r>
        <w:rPr>
          <w:rFonts w:ascii="Comic Sans MS" w:hAnsi="Comic Sans MS"/>
          <w:color w:val="00B0F0"/>
          <w:sz w:val="40"/>
        </w:rPr>
        <w:t xml:space="preserve"> </w:t>
      </w:r>
      <w:r w:rsidR="00202643">
        <w:rPr>
          <w:rFonts w:ascii="Comic Sans MS" w:hAnsi="Comic Sans MS"/>
          <w:color w:val="00B0F0"/>
          <w:sz w:val="40"/>
        </w:rPr>
        <w:t xml:space="preserve">     </w:t>
      </w:r>
      <w:r>
        <w:rPr>
          <w:rFonts w:ascii="Comic Sans MS" w:hAnsi="Comic Sans MS"/>
          <w:color w:val="00B0F0"/>
          <w:sz w:val="40"/>
        </w:rPr>
        <w:t>DIRECTORA</w:t>
      </w:r>
    </w:p>
    <w:p w14:paraId="74E0CCDB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33594CF9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246292D6" w14:textId="77777777" w:rsidR="001C2886" w:rsidRDefault="001C2886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6A4BA963" w14:textId="77777777" w:rsidR="001C2886" w:rsidRDefault="001C2886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792A2B74" w14:textId="77777777" w:rsidR="001C2886" w:rsidRDefault="001C2886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D7C81E4" w14:textId="77777777" w:rsidR="001C2886" w:rsidRDefault="001C2886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0AB94B62" w14:textId="77777777" w:rsidR="001C2886" w:rsidRDefault="001C2886" w:rsidP="006A260A">
      <w:pPr>
        <w:rPr>
          <w:b/>
          <w:bCs/>
          <w:lang w:val="es-ES"/>
        </w:rPr>
      </w:pPr>
    </w:p>
    <w:p w14:paraId="018D944B" w14:textId="4ADBA7AB" w:rsidR="001C2886" w:rsidRPr="00616F57" w:rsidRDefault="001C2886" w:rsidP="005447CE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616F57">
        <w:rPr>
          <w:rFonts w:ascii="Arial" w:hAnsi="Arial" w:cs="Arial"/>
          <w:sz w:val="24"/>
          <w:szCs w:val="24"/>
          <w:lang w:val="es-ES"/>
        </w:rPr>
        <w:t>Actividades</w:t>
      </w:r>
    </w:p>
    <w:p w14:paraId="2F7EC2BC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t xml:space="preserve"> 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>6 de Noviembre de 2023</w:t>
      </w:r>
      <w:r w:rsidRPr="00616F57">
        <w:rPr>
          <w:rFonts w:ascii="Arial" w:hAnsi="Arial" w:cs="Arial"/>
          <w:b/>
          <w:bCs/>
          <w:sz w:val="24"/>
          <w:szCs w:val="24"/>
        </w:rPr>
        <w:br/>
        <w:t>Sesión 1</w:t>
      </w:r>
    </w:p>
    <w:p w14:paraId="2D0176B3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br/>
        <w:t>- Presentación del tema y objetivo de la clase.</w:t>
      </w:r>
      <w:r w:rsidRPr="00616F57">
        <w:rPr>
          <w:rFonts w:ascii="Arial" w:hAnsi="Arial" w:cs="Arial"/>
          <w:sz w:val="24"/>
          <w:szCs w:val="24"/>
        </w:rPr>
        <w:br/>
        <w:t>- Actividad de sensibilización: se les mostrará a los alumnos diferentes formas de expresión oral de la comunidad (canciones, adivinanzas, trabalenguas, etc.).</w:t>
      </w:r>
      <w:r w:rsidRPr="00616F57">
        <w:rPr>
          <w:rFonts w:ascii="Arial" w:hAnsi="Arial" w:cs="Arial"/>
          <w:sz w:val="24"/>
          <w:szCs w:val="24"/>
        </w:rPr>
        <w:br/>
        <w:t>- Diálogo en grupo sobre las diferentes oficios y profesiones que existen en nuestro entorno.</w:t>
      </w:r>
      <w:r w:rsidRPr="00616F57">
        <w:rPr>
          <w:rFonts w:ascii="Arial" w:hAnsi="Arial" w:cs="Arial"/>
          <w:sz w:val="24"/>
          <w:szCs w:val="24"/>
        </w:rPr>
        <w:br/>
        <w:t>- Juego del lenguaje: los alumnos se dividirán en grupos y cada grupo deberá inventar un trabalenguas para compartir con el resto de la clase.</w:t>
      </w:r>
    </w:p>
    <w:p w14:paraId="2C336C2F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lastRenderedPageBreak/>
        <w:t>Platicaremos sobre el 20 de noviembre y como lo festejaremos.</w:t>
      </w:r>
      <w:r w:rsidRPr="00616F57">
        <w:rPr>
          <w:rFonts w:ascii="Arial" w:hAnsi="Arial" w:cs="Arial"/>
          <w:sz w:val="24"/>
          <w:szCs w:val="24"/>
        </w:rPr>
        <w:br/>
      </w:r>
    </w:p>
    <w:p w14:paraId="4BCA1D47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7 de Noviembre de 2023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>Sesión 2</w:t>
      </w:r>
    </w:p>
    <w:p w14:paraId="23D218F4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br/>
        <w:t>- Repaso de la sesión anterior y recordatorio del objetivo.</w:t>
      </w:r>
      <w:r w:rsidRPr="00616F57">
        <w:rPr>
          <w:rFonts w:ascii="Arial" w:hAnsi="Arial" w:cs="Arial"/>
          <w:sz w:val="24"/>
          <w:szCs w:val="24"/>
        </w:rPr>
        <w:br/>
        <w:t>- Actividad de investigación: los alumnos en grupos investigarán sobre los juegos del lenguaje de otras comunidades o lugares y su importancia cultural.</w:t>
      </w:r>
      <w:r w:rsidRPr="00616F57">
        <w:rPr>
          <w:rFonts w:ascii="Arial" w:hAnsi="Arial" w:cs="Arial"/>
          <w:sz w:val="24"/>
          <w:szCs w:val="24"/>
        </w:rPr>
        <w:br/>
        <w:t>- Presentación de los resultados de la investigación en grupo.</w:t>
      </w:r>
      <w:r w:rsidRPr="00616F57">
        <w:rPr>
          <w:rFonts w:ascii="Arial" w:hAnsi="Arial" w:cs="Arial"/>
          <w:sz w:val="24"/>
          <w:szCs w:val="24"/>
        </w:rPr>
        <w:br/>
        <w:t xml:space="preserve">- Juego del lenguaje: los alumnos jugarán al "teléfono descompuesto" utilizando como mensaje algún oficio o profesión,  </w:t>
      </w:r>
      <w:r w:rsidRPr="00616F57">
        <w:rPr>
          <w:rFonts w:ascii="Arial" w:hAnsi="Arial" w:cs="Arial"/>
          <w:sz w:val="24"/>
          <w:szCs w:val="24"/>
        </w:rPr>
        <w:br/>
        <w:t>observaremos un video sobre el baile acordado para presentar a nuestros papás el 18 de noviembre.</w:t>
      </w:r>
    </w:p>
    <w:p w14:paraId="4E1416F1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br/>
        <w:t>8 de Noviembre de 2023</w:t>
      </w:r>
    </w:p>
    <w:p w14:paraId="73C0EE45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Sesión 3</w:t>
      </w:r>
    </w:p>
    <w:p w14:paraId="4B81BB49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t>- Repaso de la sesión anterior y recordatorio del objetivo.</w:t>
      </w:r>
      <w:r w:rsidRPr="00616F57">
        <w:rPr>
          <w:rFonts w:ascii="Arial" w:hAnsi="Arial" w:cs="Arial"/>
          <w:sz w:val="24"/>
          <w:szCs w:val="24"/>
        </w:rPr>
        <w:br/>
        <w:t>- Actividad de apreciación: los alumnos escucharán con atención al vídeo  “ de mayor quiero ser” para después expresar nuestras ideas sobre el mismo.</w:t>
      </w:r>
      <w:r w:rsidRPr="00616F57">
        <w:rPr>
          <w:rFonts w:ascii="Arial" w:hAnsi="Arial" w:cs="Arial"/>
          <w:sz w:val="24"/>
          <w:szCs w:val="24"/>
        </w:rPr>
        <w:br/>
        <w:t>- retomaremos nuestro ensayo del baile para el 18 de septiembre.</w:t>
      </w:r>
      <w:r w:rsidRPr="00616F57">
        <w:rPr>
          <w:rFonts w:ascii="Arial" w:hAnsi="Arial" w:cs="Arial"/>
          <w:sz w:val="24"/>
          <w:szCs w:val="24"/>
        </w:rPr>
        <w:br/>
        <w:t>- Juego del lenguaje: los alumnos realizarán una ronda de adivinanzas en la que cada uno deberá adivinar la respuesta correcta.</w:t>
      </w:r>
    </w:p>
    <w:p w14:paraId="4AFAC0DA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</w:p>
    <w:p w14:paraId="10C5432A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9 de Noviembre de 2023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>Sesión 4</w:t>
      </w:r>
    </w:p>
    <w:p w14:paraId="7AAE5F2C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lastRenderedPageBreak/>
        <w:br/>
      </w:r>
      <w:r w:rsidRPr="00616F57">
        <w:rPr>
          <w:rFonts w:ascii="Arial" w:hAnsi="Arial" w:cs="Arial"/>
          <w:sz w:val="24"/>
          <w:szCs w:val="24"/>
        </w:rPr>
        <w:t>- Repaso de la sesión anterior y recordatorio del objetivo.</w:t>
      </w:r>
      <w:r w:rsidRPr="00616F57">
        <w:rPr>
          <w:rFonts w:ascii="Arial" w:hAnsi="Arial" w:cs="Arial"/>
          <w:sz w:val="24"/>
          <w:szCs w:val="24"/>
        </w:rPr>
        <w:br/>
        <w:t>- Actividad de creación: los alumnos en grupos crearán su propio juego del lenguaje utilizando las características aprendidas en las sesiones anteriores.</w:t>
      </w:r>
      <w:r w:rsidRPr="00616F57">
        <w:rPr>
          <w:rFonts w:ascii="Arial" w:hAnsi="Arial" w:cs="Arial"/>
          <w:sz w:val="24"/>
          <w:szCs w:val="24"/>
        </w:rPr>
        <w:br/>
        <w:t xml:space="preserve">- cantaremos una canción referente a nuestro oficio deseado </w:t>
      </w:r>
      <w:r w:rsidRPr="00616F57">
        <w:rPr>
          <w:rFonts w:ascii="Arial" w:hAnsi="Arial" w:cs="Arial"/>
          <w:sz w:val="24"/>
          <w:szCs w:val="24"/>
        </w:rPr>
        <w:br/>
        <w:t xml:space="preserve">- Juego del lenguaje: los alumnos jugarán al "veo </w:t>
      </w:r>
      <w:proofErr w:type="spellStart"/>
      <w:r w:rsidRPr="00616F57">
        <w:rPr>
          <w:rFonts w:ascii="Arial" w:hAnsi="Arial" w:cs="Arial"/>
          <w:sz w:val="24"/>
          <w:szCs w:val="24"/>
        </w:rPr>
        <w:t>veo</w:t>
      </w:r>
      <w:proofErr w:type="spellEnd"/>
      <w:r w:rsidRPr="00616F57">
        <w:rPr>
          <w:rFonts w:ascii="Arial" w:hAnsi="Arial" w:cs="Arial"/>
          <w:sz w:val="24"/>
          <w:szCs w:val="24"/>
        </w:rPr>
        <w:t>" utilizando las expresiones orales creadas por ellos.</w:t>
      </w:r>
    </w:p>
    <w:p w14:paraId="0E860EAD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7EDC7B5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10 de Noviembre de 2023</w:t>
      </w:r>
      <w:r w:rsidRPr="00616F57">
        <w:rPr>
          <w:rFonts w:ascii="Arial" w:hAnsi="Arial" w:cs="Arial"/>
          <w:b/>
          <w:bCs/>
          <w:sz w:val="24"/>
          <w:szCs w:val="24"/>
        </w:rPr>
        <w:br/>
        <w:t>Sesión 5</w:t>
      </w:r>
    </w:p>
    <w:p w14:paraId="081341D3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t>- Repaso de las sesiones anteriores y evaluación del objetivo.</w:t>
      </w:r>
      <w:r w:rsidRPr="00616F57">
        <w:rPr>
          <w:rFonts w:ascii="Arial" w:hAnsi="Arial" w:cs="Arial"/>
          <w:sz w:val="24"/>
          <w:szCs w:val="24"/>
        </w:rPr>
        <w:br/>
        <w:t>- Reflexión en grupo sobre lo aprendido durante el proyecto.</w:t>
      </w:r>
    </w:p>
    <w:p w14:paraId="65D0F1AC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t>Visitaremos el restaurante denominado “</w:t>
      </w:r>
      <w:proofErr w:type="spellStart"/>
      <w:r w:rsidRPr="00616F57">
        <w:rPr>
          <w:rFonts w:ascii="Arial" w:hAnsi="Arial" w:cs="Arial"/>
          <w:sz w:val="24"/>
          <w:szCs w:val="24"/>
        </w:rPr>
        <w:t>Pizzaly</w:t>
      </w:r>
      <w:proofErr w:type="spellEnd"/>
      <w:r w:rsidRPr="00616F57">
        <w:rPr>
          <w:rFonts w:ascii="Arial" w:hAnsi="Arial" w:cs="Arial"/>
          <w:sz w:val="24"/>
          <w:szCs w:val="24"/>
        </w:rPr>
        <w:t>” donde podrán expresar sus dudas o deseos sobre la realización de las pizzas, así como observarán e identificarán este bello oficio.</w:t>
      </w:r>
    </w:p>
    <w:p w14:paraId="1BD45244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br/>
        <w:t>- Actividad de cierre: los alumnos realizarán una presentación en la que mostrarán sus aprendizajes del día.</w:t>
      </w:r>
    </w:p>
    <w:p w14:paraId="3B64BB11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</w:p>
    <w:p w14:paraId="22695624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13 de Noviembre de 2023</w:t>
      </w:r>
      <w:r w:rsidRPr="00616F57">
        <w:rPr>
          <w:rFonts w:ascii="Arial" w:hAnsi="Arial" w:cs="Arial"/>
          <w:b/>
          <w:bCs/>
          <w:sz w:val="24"/>
          <w:szCs w:val="24"/>
        </w:rPr>
        <w:br/>
        <w:t>Sesión 1</w:t>
      </w:r>
    </w:p>
    <w:p w14:paraId="3E1A6A2F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br/>
        <w:t>- Presentación del tema y la problemática.</w:t>
      </w:r>
      <w:r w:rsidRPr="00616F57">
        <w:rPr>
          <w:rFonts w:ascii="Arial" w:hAnsi="Arial" w:cs="Arial"/>
          <w:sz w:val="24"/>
          <w:szCs w:val="24"/>
        </w:rPr>
        <w:br/>
        <w:t>- Realización de una lluvia de ideas sobre las profesiones y oficios conocidos por los alumnos.</w:t>
      </w:r>
      <w:r w:rsidRPr="00616F57">
        <w:rPr>
          <w:rFonts w:ascii="Arial" w:hAnsi="Arial" w:cs="Arial"/>
          <w:sz w:val="24"/>
          <w:szCs w:val="24"/>
        </w:rPr>
        <w:br/>
        <w:t>- Explicación de la importancia de las profesiones y oficios en la comunidad.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lastRenderedPageBreak/>
        <w:t>- Actividad práctica: Los alumnos dibujarán a su familia realizando distintas profesiones u oficios.</w:t>
      </w:r>
      <w:r w:rsidRPr="00616F57">
        <w:rPr>
          <w:rFonts w:ascii="Arial" w:hAnsi="Arial" w:cs="Arial"/>
          <w:sz w:val="24"/>
          <w:szCs w:val="24"/>
        </w:rPr>
        <w:br/>
      </w:r>
    </w:p>
    <w:p w14:paraId="16687561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14 de Noviembre de 2023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>Sesión 2</w:t>
      </w:r>
    </w:p>
    <w:p w14:paraId="488A6FF1" w14:textId="77777777" w:rsidR="007D44BE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br/>
        <w:t>-</w:t>
      </w:r>
      <w:r w:rsidR="00AB70EE">
        <w:rPr>
          <w:rFonts w:ascii="Arial" w:hAnsi="Arial" w:cs="Arial"/>
          <w:sz w:val="24"/>
          <w:szCs w:val="24"/>
        </w:rPr>
        <w:t>Visita de un papá al aula, para que nos explique sobre su trabajo</w:t>
      </w:r>
    </w:p>
    <w:p w14:paraId="406BB7B8" w14:textId="65214615" w:rsidR="001C2886" w:rsidRPr="00616F57" w:rsidRDefault="00C64EAA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t xml:space="preserve"> </w:t>
      </w:r>
      <w:r w:rsidR="001C2886" w:rsidRPr="00616F57">
        <w:rPr>
          <w:rFonts w:ascii="Arial" w:hAnsi="Arial" w:cs="Arial"/>
          <w:sz w:val="24"/>
          <w:szCs w:val="24"/>
        </w:rPr>
        <w:t>- Observación y descripción de las distintas profesiones y oficios presentes en el lugar.</w:t>
      </w:r>
      <w:r w:rsidR="001C2886" w:rsidRPr="00616F57">
        <w:rPr>
          <w:rFonts w:ascii="Arial" w:hAnsi="Arial" w:cs="Arial"/>
          <w:sz w:val="24"/>
          <w:szCs w:val="24"/>
        </w:rPr>
        <w:br/>
        <w:t>- Conversación grupal sobre las tareas y responsabilidades de cada profesión u oficio.</w:t>
      </w:r>
      <w:r w:rsidR="001C2886" w:rsidRPr="00616F57">
        <w:rPr>
          <w:rFonts w:ascii="Arial" w:hAnsi="Arial" w:cs="Arial"/>
          <w:sz w:val="24"/>
          <w:szCs w:val="24"/>
        </w:rPr>
        <w:br/>
        <w:t>- Actividad práctica: Los alumnos realizarán un collage con recortes de revistas representando las profesiones y oficios observados.</w:t>
      </w:r>
      <w:r w:rsidR="001C2886" w:rsidRPr="00616F57">
        <w:rPr>
          <w:rFonts w:ascii="Arial" w:hAnsi="Arial" w:cs="Arial"/>
          <w:sz w:val="24"/>
          <w:szCs w:val="24"/>
        </w:rPr>
        <w:br/>
      </w:r>
    </w:p>
    <w:p w14:paraId="7F73F17F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15 de Noviembre de 2023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>Sesión 3</w:t>
      </w:r>
    </w:p>
    <w:p w14:paraId="1E04854F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t xml:space="preserve">- Realización de una actividad de investigación en internet, utilizando </w:t>
      </w:r>
      <w:proofErr w:type="spellStart"/>
      <w:r w:rsidRPr="00616F57">
        <w:rPr>
          <w:rFonts w:ascii="Arial" w:hAnsi="Arial" w:cs="Arial"/>
          <w:sz w:val="24"/>
          <w:szCs w:val="24"/>
        </w:rPr>
        <w:t>tablets</w:t>
      </w:r>
      <w:proofErr w:type="spellEnd"/>
      <w:r w:rsidRPr="00616F57">
        <w:rPr>
          <w:rFonts w:ascii="Arial" w:hAnsi="Arial" w:cs="Arial"/>
          <w:sz w:val="24"/>
          <w:szCs w:val="24"/>
        </w:rPr>
        <w:t xml:space="preserve"> o dispositivos móviles.</w:t>
      </w:r>
      <w:r w:rsidRPr="00616F57">
        <w:rPr>
          <w:rFonts w:ascii="Arial" w:hAnsi="Arial" w:cs="Arial"/>
          <w:sz w:val="24"/>
          <w:szCs w:val="24"/>
        </w:rPr>
        <w:br/>
        <w:t>- Los alumnos buscarán información sobre distintas profesiones y oficios.</w:t>
      </w:r>
      <w:r w:rsidRPr="00616F57">
        <w:rPr>
          <w:rFonts w:ascii="Arial" w:hAnsi="Arial" w:cs="Arial"/>
          <w:sz w:val="24"/>
          <w:szCs w:val="24"/>
        </w:rPr>
        <w:br/>
        <w:t>- Lectura y selección de la información más relevante.</w:t>
      </w:r>
      <w:r w:rsidRPr="00616F57">
        <w:rPr>
          <w:rFonts w:ascii="Arial" w:hAnsi="Arial" w:cs="Arial"/>
          <w:sz w:val="24"/>
          <w:szCs w:val="24"/>
        </w:rPr>
        <w:br/>
        <w:t>- Elaboración de una lista de profesiones y oficios encontrados.</w:t>
      </w:r>
      <w:r w:rsidRPr="00616F57">
        <w:rPr>
          <w:rFonts w:ascii="Arial" w:hAnsi="Arial" w:cs="Arial"/>
          <w:sz w:val="24"/>
          <w:szCs w:val="24"/>
        </w:rPr>
        <w:br/>
        <w:t>- Actividad práctica: Los alumnos realizarán una presentación grupal explicando una profesión u oficio que les haya llamado la atención.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>16 de Noviembre de 2023</w:t>
      </w:r>
    </w:p>
    <w:p w14:paraId="2E7AD808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Sesión 4</w:t>
      </w:r>
    </w:p>
    <w:p w14:paraId="39BE6474" w14:textId="0508D111" w:rsidR="001C2886" w:rsidRPr="00616F57" w:rsidRDefault="008A5C67" w:rsidP="005447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Hoy nos visitara el papá de un alumno para hablarnos de su trabajo.</w:t>
      </w:r>
      <w:r w:rsidR="001C2886" w:rsidRPr="00616F57">
        <w:rPr>
          <w:rFonts w:ascii="Arial" w:hAnsi="Arial" w:cs="Arial"/>
          <w:sz w:val="24"/>
          <w:szCs w:val="24"/>
        </w:rPr>
        <w:br/>
        <w:t>- Juego de roles: Los alumnos representarán distintas profesiones y oficios.</w:t>
      </w:r>
      <w:r w:rsidR="001C2886" w:rsidRPr="00616F57">
        <w:rPr>
          <w:rFonts w:ascii="Arial" w:hAnsi="Arial" w:cs="Arial"/>
          <w:sz w:val="24"/>
          <w:szCs w:val="24"/>
        </w:rPr>
        <w:br/>
        <w:t>- Realización de una obra de teatro corta donde se presenten distintas situaciones relacionadas con las profesiones y oficios representados.</w:t>
      </w:r>
      <w:r w:rsidR="001C2886" w:rsidRPr="00616F57">
        <w:rPr>
          <w:rFonts w:ascii="Arial" w:hAnsi="Arial" w:cs="Arial"/>
          <w:sz w:val="24"/>
          <w:szCs w:val="24"/>
        </w:rPr>
        <w:br/>
        <w:t>- Reflexión grupal sobre las habilidades y conocimientos necesarios para cada profesión u oficio.</w:t>
      </w:r>
    </w:p>
    <w:p w14:paraId="58207CCC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t xml:space="preserve"> -Ensayaremos nuestro bailable para el 20 de noviembre.</w:t>
      </w:r>
      <w:r w:rsidRPr="00616F57">
        <w:rPr>
          <w:rFonts w:ascii="Arial" w:hAnsi="Arial" w:cs="Arial"/>
          <w:sz w:val="24"/>
          <w:szCs w:val="24"/>
        </w:rPr>
        <w:br/>
        <w:t>- Actividad práctica: Los alumnos realizarán dibujos de sí mismos en la profesión u oficio que les gustaría desempeñar en el futuro.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>17 de Noviembre de 2023</w:t>
      </w:r>
    </w:p>
    <w:p w14:paraId="716082F6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Sesión 5</w:t>
      </w:r>
    </w:p>
    <w:p w14:paraId="1E8D03F1" w14:textId="039B60DA" w:rsidR="001C2886" w:rsidRPr="00616F57" w:rsidRDefault="0097165E" w:rsidP="005447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97165E">
        <w:rPr>
          <w:rFonts w:ascii="Arial" w:hAnsi="Arial" w:cs="Arial"/>
          <w:sz w:val="24"/>
          <w:szCs w:val="24"/>
        </w:rPr>
        <w:t>Visita de papá para platicarnos sobre su trabajo.</w:t>
      </w:r>
      <w:r w:rsidR="001C2886" w:rsidRPr="0097165E">
        <w:rPr>
          <w:rFonts w:ascii="Arial" w:hAnsi="Arial" w:cs="Arial"/>
          <w:sz w:val="24"/>
          <w:szCs w:val="24"/>
        </w:rPr>
        <w:br/>
      </w:r>
      <w:r w:rsidR="001C2886" w:rsidRPr="00616F57">
        <w:rPr>
          <w:rFonts w:ascii="Arial" w:hAnsi="Arial" w:cs="Arial"/>
          <w:sz w:val="24"/>
          <w:szCs w:val="24"/>
        </w:rPr>
        <w:t>- Realización de una feria de profesiones y oficios en el salón de clase.</w:t>
      </w:r>
      <w:r w:rsidR="001C2886" w:rsidRPr="00616F57">
        <w:rPr>
          <w:rFonts w:ascii="Arial" w:hAnsi="Arial" w:cs="Arial"/>
          <w:sz w:val="24"/>
          <w:szCs w:val="24"/>
        </w:rPr>
        <w:br/>
        <w:t>- Cada alumno presentará su dibujo y explicará por qué eligió esa profesión u oficio.</w:t>
      </w:r>
      <w:r w:rsidR="001C2886" w:rsidRPr="00616F57">
        <w:rPr>
          <w:rFonts w:ascii="Arial" w:hAnsi="Arial" w:cs="Arial"/>
          <w:sz w:val="24"/>
          <w:szCs w:val="24"/>
        </w:rPr>
        <w:br/>
        <w:t>- Los alumnos podrán preguntar y hacer comentarios sobre las profesiones y oficios presentados.</w:t>
      </w:r>
      <w:r w:rsidR="001C2886" w:rsidRPr="00616F57">
        <w:rPr>
          <w:rFonts w:ascii="Arial" w:hAnsi="Arial" w:cs="Arial"/>
          <w:sz w:val="24"/>
          <w:szCs w:val="24"/>
        </w:rPr>
        <w:br/>
        <w:t>- Reflexión final sobre la importancia de las profesiones y oficios en la comunidad.</w:t>
      </w:r>
    </w:p>
    <w:p w14:paraId="22DCEFAC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t xml:space="preserve"> -Hablaremos sobre lo que se celebra el día 20 de Noviembre, y ensayaremos el baile planeado, ya que el 18 de noviembre se presentara. </w:t>
      </w:r>
      <w:r w:rsidRPr="00616F57">
        <w:rPr>
          <w:rFonts w:ascii="Arial" w:hAnsi="Arial" w:cs="Arial"/>
          <w:sz w:val="24"/>
          <w:szCs w:val="24"/>
        </w:rPr>
        <w:br/>
        <w:t>- Evaluación de la actividad a través de una rúbrica de participación.</w:t>
      </w:r>
      <w:r w:rsidRPr="00616F57">
        <w:rPr>
          <w:rFonts w:ascii="Arial" w:hAnsi="Arial" w:cs="Arial"/>
          <w:sz w:val="24"/>
          <w:szCs w:val="24"/>
        </w:rPr>
        <w:br/>
      </w:r>
    </w:p>
    <w:p w14:paraId="10E35907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21 de Noviembre de 2023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>Sesión 1</w:t>
      </w:r>
      <w:r w:rsidRPr="00616F57">
        <w:rPr>
          <w:rFonts w:ascii="Arial" w:hAnsi="Arial" w:cs="Arial"/>
          <w:sz w:val="24"/>
          <w:szCs w:val="24"/>
        </w:rPr>
        <w:t xml:space="preserve"> 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br/>
        <w:t xml:space="preserve">   - Saludo y bienvenida a los alumnos.</w:t>
      </w:r>
      <w:r w:rsidRPr="00616F57">
        <w:rPr>
          <w:rFonts w:ascii="Arial" w:hAnsi="Arial" w:cs="Arial"/>
          <w:sz w:val="24"/>
          <w:szCs w:val="24"/>
        </w:rPr>
        <w:br/>
        <w:t xml:space="preserve">   - Actividad de motivación: Mostrar imágenes de diferentes personas realizando distintas actividades y preguntar a los alumnos qué </w:t>
      </w:r>
      <w:r w:rsidRPr="00616F57">
        <w:rPr>
          <w:rFonts w:ascii="Arial" w:hAnsi="Arial" w:cs="Arial"/>
          <w:sz w:val="24"/>
          <w:szCs w:val="24"/>
        </w:rPr>
        <w:lastRenderedPageBreak/>
        <w:t>hacen esas personas y cómo creen que contribuyen al bien común.</w:t>
      </w:r>
      <w:r w:rsidRPr="00616F57">
        <w:rPr>
          <w:rFonts w:ascii="Arial" w:hAnsi="Arial" w:cs="Arial"/>
          <w:sz w:val="24"/>
          <w:szCs w:val="24"/>
        </w:rPr>
        <w:br/>
        <w:t>Hoy tendremos la visita de los policías nuestra escuela, dónde podrán exponer sus inquietudes acerca de esta profesión.</w:t>
      </w:r>
      <w:r w:rsidRPr="00616F57">
        <w:rPr>
          <w:rFonts w:ascii="Arial" w:hAnsi="Arial" w:cs="Arial"/>
          <w:sz w:val="24"/>
          <w:szCs w:val="24"/>
        </w:rPr>
        <w:br/>
        <w:t xml:space="preserve">   -Preguntar a los alumnos si les ha gustado la visita y sobre alguien desea ejercer esa profesión en un futuro.</w:t>
      </w:r>
    </w:p>
    <w:p w14:paraId="7CDB1637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t xml:space="preserve">   -Encargar de tarea un dibujo sobre la visita del policía a nuestra escuela. </w:t>
      </w:r>
    </w:p>
    <w:p w14:paraId="7BF0306A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t xml:space="preserve">   - Recapitulación de lo aprendido.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>22 de Noviembre de 2023</w:t>
      </w:r>
    </w:p>
    <w:p w14:paraId="487E5D0D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 xml:space="preserve">Sesión 2 </w:t>
      </w:r>
    </w:p>
    <w:p w14:paraId="32C49005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br/>
        <w:t xml:space="preserve">   - Saludo y repaso del tema anterior.</w:t>
      </w:r>
      <w:r w:rsidRPr="00616F57">
        <w:rPr>
          <w:rFonts w:ascii="Arial" w:hAnsi="Arial" w:cs="Arial"/>
          <w:sz w:val="24"/>
          <w:szCs w:val="24"/>
        </w:rPr>
        <w:br/>
        <w:t xml:space="preserve">   - Actividad de motivación: Presentaremos a los alumnos de acuerdo a la profesión y oficio que eligieron.</w:t>
      </w:r>
    </w:p>
    <w:p w14:paraId="39D5D08E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sz w:val="24"/>
          <w:szCs w:val="24"/>
        </w:rPr>
        <w:t xml:space="preserve">    -Hoy tendremos la visita de un paramédico, el cual nos explicará lo que se realiza en esta profesión, cuestionarios a los alumnos si les a gustado la profesión y si les gustaría ejercerla de grandes</w:t>
      </w:r>
      <w:r w:rsidRPr="00616F57">
        <w:rPr>
          <w:rFonts w:ascii="Arial" w:hAnsi="Arial" w:cs="Arial"/>
          <w:sz w:val="24"/>
          <w:szCs w:val="24"/>
        </w:rPr>
        <w:br/>
        <w:t xml:space="preserve">   - Realizar una lluvia de ideas sobre las características y responsabilidades del oficio presentados.</w:t>
      </w:r>
      <w:r w:rsidRPr="00616F57">
        <w:rPr>
          <w:rFonts w:ascii="Arial" w:hAnsi="Arial" w:cs="Arial"/>
          <w:sz w:val="24"/>
          <w:szCs w:val="24"/>
        </w:rPr>
        <w:br/>
        <w:t xml:space="preserve">   - Recapitulación de lo aprendido.</w:t>
      </w:r>
      <w:r w:rsidRPr="00616F57">
        <w:rPr>
          <w:rFonts w:ascii="Arial" w:hAnsi="Arial" w:cs="Arial"/>
          <w:sz w:val="24"/>
          <w:szCs w:val="24"/>
        </w:rPr>
        <w:br/>
        <w:t xml:space="preserve">   - Asignar la tarea de crear una pequeña historia mediante imágenes sobre un personaje que realice una labor o servicio.</w:t>
      </w:r>
    </w:p>
    <w:p w14:paraId="5AAEAF07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</w:p>
    <w:p w14:paraId="7A7D7868" w14:textId="77777777" w:rsidR="001C2886" w:rsidRPr="00616F57" w:rsidRDefault="001C2886" w:rsidP="005447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>23 de Noviembre de 2023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 xml:space="preserve">Sesión 4 </w:t>
      </w:r>
      <w:r w:rsidRPr="00616F57">
        <w:rPr>
          <w:rFonts w:ascii="Arial" w:hAnsi="Arial" w:cs="Arial"/>
          <w:b/>
          <w:bCs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t xml:space="preserve">   - Saludo y repaso del tema anterior.</w:t>
      </w:r>
      <w:r w:rsidRPr="00616F57">
        <w:rPr>
          <w:rFonts w:ascii="Arial" w:hAnsi="Arial" w:cs="Arial"/>
          <w:sz w:val="24"/>
          <w:szCs w:val="24"/>
        </w:rPr>
        <w:br/>
        <w:t xml:space="preserve">   - Actividad de motivación: Leer en voz alta algunas de las historias escritas por los alumnos.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lastRenderedPageBreak/>
        <w:br/>
        <w:t xml:space="preserve">   - Realizar una actividad práctica en la que los alumnos actúen como diferentes personajes que realizan labores o servicios.</w:t>
      </w:r>
      <w:r w:rsidRPr="00616F57">
        <w:rPr>
          <w:rFonts w:ascii="Arial" w:hAnsi="Arial" w:cs="Arial"/>
          <w:sz w:val="24"/>
          <w:szCs w:val="24"/>
        </w:rPr>
        <w:br/>
        <w:t xml:space="preserve">   - Promover la participación de todos los alumnos y el trabajo en equipo.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br/>
        <w:t xml:space="preserve">   - Recapitulación de lo aprendido.</w:t>
      </w:r>
      <w:r w:rsidRPr="00616F57">
        <w:rPr>
          <w:rFonts w:ascii="Arial" w:hAnsi="Arial" w:cs="Arial"/>
          <w:sz w:val="24"/>
          <w:szCs w:val="24"/>
        </w:rPr>
        <w:br/>
        <w:t xml:space="preserve">   -tarea: venir disfrazados del oficio o profesión que eligieron.</w:t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br/>
      </w:r>
      <w:r w:rsidRPr="00616F57">
        <w:rPr>
          <w:rFonts w:ascii="Arial" w:hAnsi="Arial" w:cs="Arial"/>
          <w:b/>
          <w:bCs/>
          <w:sz w:val="24"/>
          <w:szCs w:val="24"/>
        </w:rPr>
        <w:t xml:space="preserve">24 de Noviembre de 2023 </w:t>
      </w:r>
    </w:p>
    <w:p w14:paraId="3A8117F5" w14:textId="77777777" w:rsidR="001C2886" w:rsidRPr="00616F57" w:rsidRDefault="001C2886" w:rsidP="005447CE">
      <w:pPr>
        <w:spacing w:line="360" w:lineRule="auto"/>
        <w:rPr>
          <w:rFonts w:ascii="Arial" w:hAnsi="Arial" w:cs="Arial"/>
          <w:sz w:val="24"/>
          <w:szCs w:val="24"/>
        </w:rPr>
      </w:pPr>
      <w:r w:rsidRPr="00616F57">
        <w:rPr>
          <w:rFonts w:ascii="Arial" w:hAnsi="Arial" w:cs="Arial"/>
          <w:b/>
          <w:bCs/>
          <w:sz w:val="24"/>
          <w:szCs w:val="24"/>
        </w:rPr>
        <w:t xml:space="preserve">Sesión 5 </w:t>
      </w:r>
      <w:r w:rsidRPr="00616F57">
        <w:rPr>
          <w:rFonts w:ascii="Arial" w:hAnsi="Arial" w:cs="Arial"/>
          <w:b/>
          <w:bCs/>
          <w:sz w:val="24"/>
          <w:szCs w:val="24"/>
        </w:rPr>
        <w:br/>
      </w:r>
      <w:r w:rsidRPr="00616F57">
        <w:rPr>
          <w:rFonts w:ascii="Arial" w:hAnsi="Arial" w:cs="Arial"/>
          <w:sz w:val="24"/>
          <w:szCs w:val="24"/>
        </w:rPr>
        <w:br/>
        <w:t xml:space="preserve">   - Saludo y repaso del tema anterior.</w:t>
      </w:r>
      <w:r w:rsidRPr="00616F57">
        <w:rPr>
          <w:rFonts w:ascii="Arial" w:hAnsi="Arial" w:cs="Arial"/>
          <w:sz w:val="24"/>
          <w:szCs w:val="24"/>
        </w:rPr>
        <w:br/>
        <w:t xml:space="preserve">   - Actividad de motivación: Colocar los carteles informativos elaborados por los alumnos en la pared y pedirles que los expliquen.</w:t>
      </w:r>
      <w:r w:rsidRPr="00616F57">
        <w:rPr>
          <w:rFonts w:ascii="Arial" w:hAnsi="Arial" w:cs="Arial"/>
          <w:sz w:val="24"/>
          <w:szCs w:val="24"/>
        </w:rPr>
        <w:br/>
        <w:t xml:space="preserve">   - Realizaremos un desfile en el patio de la escuela de acuerdo a lo que eligieron de oficio o profesión, y expondrán a sus compañeros del colegio el porque decidieron elegir esa profesión. </w:t>
      </w:r>
      <w:r w:rsidRPr="00616F57">
        <w:rPr>
          <w:rFonts w:ascii="Arial" w:hAnsi="Arial" w:cs="Arial"/>
          <w:sz w:val="24"/>
          <w:szCs w:val="24"/>
        </w:rPr>
        <w:br/>
        <w:t xml:space="preserve">   -</w:t>
      </w:r>
      <w:r w:rsidRPr="00616F57">
        <w:rPr>
          <w:rFonts w:ascii="Arial" w:hAnsi="Arial" w:cs="Arial"/>
          <w:sz w:val="24"/>
          <w:szCs w:val="24"/>
        </w:rPr>
        <w:br/>
        <w:t xml:space="preserve">   - Reflexión sobre la importancia de las labores y servicios que contribuyen al bien común.</w:t>
      </w:r>
      <w:r w:rsidRPr="00616F57">
        <w:rPr>
          <w:rFonts w:ascii="Arial" w:hAnsi="Arial" w:cs="Arial"/>
          <w:sz w:val="24"/>
          <w:szCs w:val="24"/>
        </w:rPr>
        <w:br/>
        <w:t xml:space="preserve">   - Evaluación de la actividad realizada.</w:t>
      </w:r>
      <w:r w:rsidRPr="00616F57">
        <w:rPr>
          <w:rFonts w:ascii="Arial" w:hAnsi="Arial" w:cs="Arial"/>
          <w:sz w:val="24"/>
          <w:szCs w:val="24"/>
        </w:rPr>
        <w:br/>
      </w:r>
    </w:p>
    <w:p w14:paraId="5E2B4149" w14:textId="77777777" w:rsidR="00FA2334" w:rsidRPr="00616F57" w:rsidRDefault="00FA2334" w:rsidP="005447CE">
      <w:pPr>
        <w:pStyle w:val="Sinespaciado"/>
        <w:spacing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14:paraId="5829CC0B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5E50B711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6B2F2F7A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2890F991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3F0F189F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764C926B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1C562C04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1C93CB90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12651EC7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4FEE990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AB8F252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70421A37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6E8DFE76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257F78BE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2B7DC656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7D7D97CB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53D8D67E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30412AE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A33BE0B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50C376CC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2FAAC737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0C07BD92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5C0318E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3D62E9F2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533457DB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27061F16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1BC42CE3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6043314E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5B9DEF03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2957590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7CDBFA40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21AA37E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598EA421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11D22E70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54DEFC61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F8C1921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21B53A1C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7CD07C8C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72E38B97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280852CE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34E18142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11C8411C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42A6A7A3" w14:textId="77777777" w:rsidR="00FA2334" w:rsidRDefault="00FA2334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3C460CC2" w14:textId="77777777" w:rsidR="00E461C8" w:rsidRDefault="00E461C8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322E2677" w14:textId="77777777" w:rsidR="00E461C8" w:rsidRDefault="00E461C8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568FC0AA" w14:textId="77777777" w:rsidR="00E461C8" w:rsidRDefault="00E461C8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034420A0" w14:textId="77777777" w:rsidR="00E461C8" w:rsidRDefault="00E461C8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23B25099" w14:textId="77777777" w:rsidR="00E461C8" w:rsidRDefault="00E461C8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1FF3FBB9" w14:textId="77777777" w:rsidR="00E461C8" w:rsidRDefault="00E461C8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p w14:paraId="771EBED3" w14:textId="77777777" w:rsidR="00E461C8" w:rsidRPr="00E66BD8" w:rsidRDefault="00E461C8" w:rsidP="00E66BD8">
      <w:pPr>
        <w:pStyle w:val="Sinespaciado"/>
        <w:jc w:val="center"/>
        <w:rPr>
          <w:rFonts w:ascii="Comic Sans MS" w:hAnsi="Comic Sans MS"/>
          <w:color w:val="00B0F0"/>
          <w:sz w:val="40"/>
        </w:rPr>
      </w:pPr>
    </w:p>
    <w:sectPr w:rsidR="00E461C8" w:rsidRPr="00E66BD8" w:rsidSect="00E66BD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1.5pt;height:1in" o:bullet="t">
        <v:imagedata r:id="rId1" o:title="small_pencil_0071-1002-1700-4016_smu"/>
      </v:shape>
    </w:pict>
  </w:numPicBullet>
  <w:abstractNum w:abstractNumId="0">
    <w:nsid w:val="1021680F"/>
    <w:multiLevelType w:val="hybridMultilevel"/>
    <w:tmpl w:val="B570FD36"/>
    <w:lvl w:ilvl="0" w:tplc="BB9E4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F06BE"/>
    <w:multiLevelType w:val="hybridMultilevel"/>
    <w:tmpl w:val="454E2B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7297D"/>
    <w:multiLevelType w:val="hybridMultilevel"/>
    <w:tmpl w:val="0A8AC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71FA5"/>
    <w:multiLevelType w:val="hybridMultilevel"/>
    <w:tmpl w:val="B1D85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CB"/>
    <w:rsid w:val="000521A4"/>
    <w:rsid w:val="00080232"/>
    <w:rsid w:val="00093DDF"/>
    <w:rsid w:val="000A294E"/>
    <w:rsid w:val="000D0C91"/>
    <w:rsid w:val="000D2EC8"/>
    <w:rsid w:val="000D40A3"/>
    <w:rsid w:val="000D46EB"/>
    <w:rsid w:val="000D4789"/>
    <w:rsid w:val="000D5B5B"/>
    <w:rsid w:val="000D77BA"/>
    <w:rsid w:val="000E0986"/>
    <w:rsid w:val="000F0CA7"/>
    <w:rsid w:val="00100C3D"/>
    <w:rsid w:val="00104154"/>
    <w:rsid w:val="001200CC"/>
    <w:rsid w:val="001459A9"/>
    <w:rsid w:val="001518BC"/>
    <w:rsid w:val="00164A58"/>
    <w:rsid w:val="00170C09"/>
    <w:rsid w:val="001A52BD"/>
    <w:rsid w:val="001A7EBD"/>
    <w:rsid w:val="001C2886"/>
    <w:rsid w:val="001D048E"/>
    <w:rsid w:val="001D652E"/>
    <w:rsid w:val="001D7140"/>
    <w:rsid w:val="001F05E9"/>
    <w:rsid w:val="00202643"/>
    <w:rsid w:val="002245B3"/>
    <w:rsid w:val="002278CC"/>
    <w:rsid w:val="00233AD4"/>
    <w:rsid w:val="00250FC2"/>
    <w:rsid w:val="00252207"/>
    <w:rsid w:val="00254A34"/>
    <w:rsid w:val="002677F7"/>
    <w:rsid w:val="0027206B"/>
    <w:rsid w:val="002954DD"/>
    <w:rsid w:val="002A2797"/>
    <w:rsid w:val="002C7A17"/>
    <w:rsid w:val="002C7E96"/>
    <w:rsid w:val="002D0BDE"/>
    <w:rsid w:val="002D119B"/>
    <w:rsid w:val="002F11DF"/>
    <w:rsid w:val="0031021C"/>
    <w:rsid w:val="00322270"/>
    <w:rsid w:val="003234B5"/>
    <w:rsid w:val="003234D6"/>
    <w:rsid w:val="00334C74"/>
    <w:rsid w:val="003416E8"/>
    <w:rsid w:val="00386063"/>
    <w:rsid w:val="00387F69"/>
    <w:rsid w:val="00391053"/>
    <w:rsid w:val="003A214F"/>
    <w:rsid w:val="003A4048"/>
    <w:rsid w:val="003A70BF"/>
    <w:rsid w:val="003B436C"/>
    <w:rsid w:val="003B774B"/>
    <w:rsid w:val="003D7F48"/>
    <w:rsid w:val="003E602B"/>
    <w:rsid w:val="003F5B80"/>
    <w:rsid w:val="00407A32"/>
    <w:rsid w:val="00424A3F"/>
    <w:rsid w:val="00425783"/>
    <w:rsid w:val="00427AE9"/>
    <w:rsid w:val="00432B1A"/>
    <w:rsid w:val="004344D0"/>
    <w:rsid w:val="0044629F"/>
    <w:rsid w:val="00472A30"/>
    <w:rsid w:val="004749AC"/>
    <w:rsid w:val="004B2914"/>
    <w:rsid w:val="004B74A4"/>
    <w:rsid w:val="004C4C0A"/>
    <w:rsid w:val="004D305D"/>
    <w:rsid w:val="004D4CCB"/>
    <w:rsid w:val="004F78F2"/>
    <w:rsid w:val="00500050"/>
    <w:rsid w:val="00502187"/>
    <w:rsid w:val="005100CB"/>
    <w:rsid w:val="00526912"/>
    <w:rsid w:val="00527CE3"/>
    <w:rsid w:val="00535533"/>
    <w:rsid w:val="005447CE"/>
    <w:rsid w:val="005463BC"/>
    <w:rsid w:val="00553080"/>
    <w:rsid w:val="005A5B5B"/>
    <w:rsid w:val="005A7055"/>
    <w:rsid w:val="005B23A6"/>
    <w:rsid w:val="005B2ABE"/>
    <w:rsid w:val="005C4A0E"/>
    <w:rsid w:val="005D0F72"/>
    <w:rsid w:val="005D123C"/>
    <w:rsid w:val="005D6A58"/>
    <w:rsid w:val="005E04EA"/>
    <w:rsid w:val="005F2DD1"/>
    <w:rsid w:val="006009BC"/>
    <w:rsid w:val="00616F57"/>
    <w:rsid w:val="00620F5C"/>
    <w:rsid w:val="006230D5"/>
    <w:rsid w:val="00652418"/>
    <w:rsid w:val="006536DB"/>
    <w:rsid w:val="006619F0"/>
    <w:rsid w:val="006817AB"/>
    <w:rsid w:val="00686549"/>
    <w:rsid w:val="006A04E0"/>
    <w:rsid w:val="006C2534"/>
    <w:rsid w:val="006C3894"/>
    <w:rsid w:val="006E3087"/>
    <w:rsid w:val="006E51F7"/>
    <w:rsid w:val="00702ADA"/>
    <w:rsid w:val="00723ABB"/>
    <w:rsid w:val="00740DD6"/>
    <w:rsid w:val="00742C5E"/>
    <w:rsid w:val="00752CA1"/>
    <w:rsid w:val="00762846"/>
    <w:rsid w:val="0077320D"/>
    <w:rsid w:val="00780AE6"/>
    <w:rsid w:val="00796723"/>
    <w:rsid w:val="007A2EE7"/>
    <w:rsid w:val="007A572B"/>
    <w:rsid w:val="007D44BE"/>
    <w:rsid w:val="007D7894"/>
    <w:rsid w:val="007E28CF"/>
    <w:rsid w:val="007E3E75"/>
    <w:rsid w:val="007F5AF8"/>
    <w:rsid w:val="00801627"/>
    <w:rsid w:val="00805933"/>
    <w:rsid w:val="008258C9"/>
    <w:rsid w:val="0084484F"/>
    <w:rsid w:val="00856047"/>
    <w:rsid w:val="008611C0"/>
    <w:rsid w:val="00874E11"/>
    <w:rsid w:val="008776F2"/>
    <w:rsid w:val="008870B8"/>
    <w:rsid w:val="00892C91"/>
    <w:rsid w:val="008A23D4"/>
    <w:rsid w:val="008A3B9A"/>
    <w:rsid w:val="008A5C67"/>
    <w:rsid w:val="008C6FA2"/>
    <w:rsid w:val="008F37CE"/>
    <w:rsid w:val="008F4463"/>
    <w:rsid w:val="00920208"/>
    <w:rsid w:val="00926967"/>
    <w:rsid w:val="00931640"/>
    <w:rsid w:val="0094746A"/>
    <w:rsid w:val="009529EB"/>
    <w:rsid w:val="0097165E"/>
    <w:rsid w:val="00980630"/>
    <w:rsid w:val="00984066"/>
    <w:rsid w:val="009873CE"/>
    <w:rsid w:val="009979F9"/>
    <w:rsid w:val="009D664D"/>
    <w:rsid w:val="009E3937"/>
    <w:rsid w:val="009F7CBC"/>
    <w:rsid w:val="00A24A86"/>
    <w:rsid w:val="00A27582"/>
    <w:rsid w:val="00A45E94"/>
    <w:rsid w:val="00A6289E"/>
    <w:rsid w:val="00A66CBA"/>
    <w:rsid w:val="00A70E3E"/>
    <w:rsid w:val="00A87480"/>
    <w:rsid w:val="00A96B98"/>
    <w:rsid w:val="00AB443F"/>
    <w:rsid w:val="00AB70EE"/>
    <w:rsid w:val="00AE0929"/>
    <w:rsid w:val="00AE0A31"/>
    <w:rsid w:val="00AF69CA"/>
    <w:rsid w:val="00B2271C"/>
    <w:rsid w:val="00B5606F"/>
    <w:rsid w:val="00B76D42"/>
    <w:rsid w:val="00B95EEA"/>
    <w:rsid w:val="00BA16E0"/>
    <w:rsid w:val="00BA3B59"/>
    <w:rsid w:val="00BC70C1"/>
    <w:rsid w:val="00BD3B13"/>
    <w:rsid w:val="00C13676"/>
    <w:rsid w:val="00C3315D"/>
    <w:rsid w:val="00C4082C"/>
    <w:rsid w:val="00C43E06"/>
    <w:rsid w:val="00C5485F"/>
    <w:rsid w:val="00C64EAA"/>
    <w:rsid w:val="00C73D9A"/>
    <w:rsid w:val="00CB2894"/>
    <w:rsid w:val="00CC21E9"/>
    <w:rsid w:val="00CF3B9C"/>
    <w:rsid w:val="00D04357"/>
    <w:rsid w:val="00D05148"/>
    <w:rsid w:val="00D070CD"/>
    <w:rsid w:val="00D139CE"/>
    <w:rsid w:val="00D372F0"/>
    <w:rsid w:val="00D42042"/>
    <w:rsid w:val="00D770F2"/>
    <w:rsid w:val="00D8149F"/>
    <w:rsid w:val="00DB6658"/>
    <w:rsid w:val="00DC1230"/>
    <w:rsid w:val="00DD68C9"/>
    <w:rsid w:val="00DE733C"/>
    <w:rsid w:val="00DF77F7"/>
    <w:rsid w:val="00E00D53"/>
    <w:rsid w:val="00E11BA4"/>
    <w:rsid w:val="00E12D7C"/>
    <w:rsid w:val="00E15FDA"/>
    <w:rsid w:val="00E35BA2"/>
    <w:rsid w:val="00E461C8"/>
    <w:rsid w:val="00E66BD8"/>
    <w:rsid w:val="00E82154"/>
    <w:rsid w:val="00E9176F"/>
    <w:rsid w:val="00EA1551"/>
    <w:rsid w:val="00EA1E85"/>
    <w:rsid w:val="00EB1C79"/>
    <w:rsid w:val="00EC6189"/>
    <w:rsid w:val="00ED5E84"/>
    <w:rsid w:val="00EE20B1"/>
    <w:rsid w:val="00F26375"/>
    <w:rsid w:val="00F30750"/>
    <w:rsid w:val="00F5536A"/>
    <w:rsid w:val="00F64D80"/>
    <w:rsid w:val="00F94F38"/>
    <w:rsid w:val="00FA01AA"/>
    <w:rsid w:val="00FA2334"/>
    <w:rsid w:val="00FB3D6D"/>
    <w:rsid w:val="00FE35C3"/>
    <w:rsid w:val="00FE4FEF"/>
    <w:rsid w:val="00FF3B4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B3E6"/>
  <w15:chartTrackingRefBased/>
  <w15:docId w15:val="{F80D9542-4249-40A5-B4E7-EF2F267D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3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3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21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66BD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6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E46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461C8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553080"/>
    <w:rPr>
      <w:b/>
      <w:bCs/>
      <w:smallCaps/>
      <w:color w:val="5B9BD5" w:themeColor="accent1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5530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53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1791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2023-09-29T22:30:00Z</cp:lastPrinted>
  <dcterms:created xsi:type="dcterms:W3CDTF">2023-11-29T23:32:00Z</dcterms:created>
  <dcterms:modified xsi:type="dcterms:W3CDTF">2023-11-29T23:32:00Z</dcterms:modified>
</cp:coreProperties>
</file>