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6"/>
        <w:gridCol w:w="3865"/>
        <w:gridCol w:w="5079"/>
      </w:tblGrid>
      <w:tr w:rsidR="009D6D22" w:rsidTr="00AE245B">
        <w:tc>
          <w:tcPr>
            <w:tcW w:w="10440" w:type="dxa"/>
            <w:gridSpan w:val="3"/>
            <w:shd w:val="clear" w:color="auto" w:fill="FFC000"/>
          </w:tcPr>
          <w:p w:rsidR="009D6D22" w:rsidRDefault="009D6D22" w:rsidP="00AE245B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49418F">
              <w:rPr>
                <w:rFonts w:ascii="Century Gothic" w:hAnsi="Century Gothic"/>
                <w:b/>
                <w:bCs/>
                <w:lang w:val="es-MX"/>
              </w:rPr>
              <w:t>Aprendizajes prioritario</w:t>
            </w:r>
            <w:r>
              <w:rPr>
                <w:rFonts w:ascii="Century Gothic" w:hAnsi="Century Gothic"/>
                <w:b/>
                <w:bCs/>
                <w:lang w:val="es-MX"/>
              </w:rPr>
              <w:t>s</w:t>
            </w:r>
          </w:p>
          <w:p w:rsidR="009D6D22" w:rsidRDefault="009D6D22" w:rsidP="00AE245B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49418F">
              <w:rPr>
                <w:rFonts w:ascii="Century Gothic" w:hAnsi="Century Gothic"/>
                <w:lang w:val="es-MX"/>
              </w:rPr>
              <w:t xml:space="preserve"> (Situación actual de los aprendizajes del estudiantado)</w:t>
            </w:r>
          </w:p>
        </w:tc>
      </w:tr>
      <w:tr w:rsidR="009D6D22" w:rsidTr="00AE245B">
        <w:trPr>
          <w:trHeight w:val="490"/>
        </w:trPr>
        <w:tc>
          <w:tcPr>
            <w:tcW w:w="10440" w:type="dxa"/>
            <w:gridSpan w:val="3"/>
            <w:shd w:val="clear" w:color="auto" w:fill="FFFF99"/>
            <w:vAlign w:val="center"/>
          </w:tcPr>
          <w:p w:rsidR="009D6D22" w:rsidRPr="00E67553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  <w:lang w:val="es-MX"/>
              </w:rPr>
            </w:pPr>
            <w:r w:rsidRPr="00B860D9">
              <w:rPr>
                <w:rFonts w:ascii="Century Gothic" w:hAnsi="Century Gothic"/>
                <w:b/>
                <w:bCs/>
                <w:sz w:val="20"/>
              </w:rPr>
              <w:t>Problemática detectada:</w:t>
            </w:r>
          </w:p>
        </w:tc>
      </w:tr>
      <w:tr w:rsidR="009D6D22" w:rsidTr="00AE245B">
        <w:trPr>
          <w:trHeight w:val="490"/>
        </w:trPr>
        <w:tc>
          <w:tcPr>
            <w:tcW w:w="10440" w:type="dxa"/>
            <w:gridSpan w:val="3"/>
            <w:vAlign w:val="center"/>
          </w:tcPr>
          <w:p w:rsidR="009D6D22" w:rsidRPr="00B860D9" w:rsidRDefault="009D6D22" w:rsidP="00AE245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COMPRENSIÓN LECTORA</w:t>
            </w:r>
          </w:p>
        </w:tc>
      </w:tr>
      <w:tr w:rsidR="009D6D22" w:rsidTr="00AE245B">
        <w:trPr>
          <w:trHeight w:val="490"/>
        </w:trPr>
        <w:tc>
          <w:tcPr>
            <w:tcW w:w="10440" w:type="dxa"/>
            <w:gridSpan w:val="3"/>
            <w:shd w:val="clear" w:color="auto" w:fill="FFFF99"/>
            <w:vAlign w:val="center"/>
          </w:tcPr>
          <w:p w:rsidR="009D6D22" w:rsidRPr="00B860D9" w:rsidRDefault="009D6D22" w:rsidP="00AE245B">
            <w:pPr>
              <w:jc w:val="center"/>
              <w:rPr>
                <w:rFonts w:ascii="Century Gothic" w:hAnsi="Century Gothic"/>
                <w:sz w:val="20"/>
              </w:rPr>
            </w:pPr>
            <w:r w:rsidRPr="00B860D9">
              <w:rPr>
                <w:rFonts w:ascii="Century Gothic" w:hAnsi="Century Gothic"/>
                <w:b/>
                <w:bCs/>
                <w:sz w:val="20"/>
              </w:rPr>
              <w:t>Campos formativos que sustentan el aprendizaje:</w:t>
            </w:r>
          </w:p>
        </w:tc>
      </w:tr>
      <w:tr w:rsidR="009D6D22" w:rsidTr="00AE245B">
        <w:trPr>
          <w:trHeight w:val="490"/>
        </w:trPr>
        <w:tc>
          <w:tcPr>
            <w:tcW w:w="149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9D6D22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  <w:p w:rsidR="009D6D22" w:rsidRPr="00B860D9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386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D6D22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860D9">
              <w:rPr>
                <w:rFonts w:ascii="Century Gothic" w:hAnsi="Century Gothic"/>
                <w:b/>
                <w:bCs/>
                <w:sz w:val="20"/>
              </w:rPr>
              <w:t xml:space="preserve">Contenidos de los campos formativos elegidos que se </w:t>
            </w:r>
          </w:p>
          <w:p w:rsidR="009D6D22" w:rsidRPr="00B860D9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860D9">
              <w:rPr>
                <w:rFonts w:ascii="Century Gothic" w:hAnsi="Century Gothic"/>
                <w:b/>
                <w:bCs/>
                <w:sz w:val="20"/>
              </w:rPr>
              <w:t>relacionan con la problemática:</w:t>
            </w:r>
          </w:p>
        </w:tc>
        <w:tc>
          <w:tcPr>
            <w:tcW w:w="5079" w:type="dxa"/>
            <w:shd w:val="clear" w:color="auto" w:fill="FFFF99"/>
            <w:vAlign w:val="center"/>
          </w:tcPr>
          <w:p w:rsidR="009D6D22" w:rsidRPr="00B860D9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Procesos de Desarrollo del Aprendizaje</w:t>
            </w:r>
          </w:p>
        </w:tc>
      </w:tr>
      <w:tr w:rsidR="009D6D22" w:rsidTr="00AE245B">
        <w:trPr>
          <w:trHeight w:val="490"/>
        </w:trPr>
        <w:tc>
          <w:tcPr>
            <w:tcW w:w="149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9D6D22" w:rsidRPr="00317754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317754">
              <w:rPr>
                <w:rFonts w:ascii="Century Gothic" w:hAnsi="Century Gothic"/>
                <w:b/>
                <w:bCs/>
                <w:sz w:val="20"/>
              </w:rPr>
              <w:t>Lenguaje</w:t>
            </w:r>
          </w:p>
        </w:tc>
        <w:tc>
          <w:tcPr>
            <w:tcW w:w="3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D22" w:rsidRPr="00BD1B81" w:rsidRDefault="009D6D22" w:rsidP="00AE245B">
            <w:pPr>
              <w:jc w:val="both"/>
              <w:rPr>
                <w:rFonts w:ascii="Franklin Gothic Book" w:hAnsi="Franklin Gothic Book"/>
                <w:bCs/>
                <w:sz w:val="20"/>
              </w:rPr>
            </w:pPr>
            <w:r w:rsidRPr="00BD1B81">
              <w:rPr>
                <w:rFonts w:ascii="Franklin Gothic Book" w:hAnsi="Franklin Gothic Book"/>
                <w:bCs/>
                <w:sz w:val="20"/>
              </w:rPr>
              <w:t>Empleo de instrucciones para participar en juegos, usar o elaborar objetos, preparar alimentos u otros propósitos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9D6D22" w:rsidRPr="00BD1B81" w:rsidRDefault="009D6D22" w:rsidP="00AE245B">
            <w:pPr>
              <w:jc w:val="both"/>
              <w:rPr>
                <w:rFonts w:ascii="Franklin Gothic Book" w:hAnsi="Franklin Gothic Book"/>
                <w:bCs/>
                <w:sz w:val="20"/>
              </w:rPr>
            </w:pPr>
            <w:r w:rsidRPr="00BD1B81">
              <w:rPr>
                <w:rFonts w:ascii="Franklin Gothic Book" w:hAnsi="Franklin Gothic Book"/>
                <w:bCs/>
                <w:sz w:val="20"/>
              </w:rPr>
              <w:t>Sigue instrucciones, orales o escritas, para preparar un alimento sencillo y saludable (receta), utilizar o construir un objeto, participar en un juego o alguna otra actividad.</w:t>
            </w:r>
          </w:p>
        </w:tc>
      </w:tr>
      <w:tr w:rsidR="009D6D22" w:rsidTr="00AE245B">
        <w:trPr>
          <w:trHeight w:val="490"/>
        </w:trPr>
        <w:tc>
          <w:tcPr>
            <w:tcW w:w="149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9D6D22" w:rsidRPr="00317754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7754">
              <w:rPr>
                <w:rFonts w:ascii="Century Gothic" w:hAnsi="Century Gothic"/>
                <w:b/>
                <w:bCs/>
                <w:sz w:val="20"/>
                <w:szCs w:val="20"/>
              </w:rPr>
              <w:t>Saberes y pensamiento científico</w:t>
            </w:r>
          </w:p>
          <w:p w:rsidR="009D6D22" w:rsidRPr="00317754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3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D22" w:rsidRPr="00BD1B81" w:rsidRDefault="009D6D22" w:rsidP="00AE245B">
            <w:pPr>
              <w:jc w:val="both"/>
              <w:rPr>
                <w:rFonts w:ascii="Franklin Gothic Book" w:hAnsi="Franklin Gothic Book"/>
                <w:bCs/>
                <w:sz w:val="20"/>
              </w:rPr>
            </w:pPr>
            <w:r w:rsidRPr="00BD1B81">
              <w:rPr>
                <w:rFonts w:ascii="Franklin Gothic Book" w:hAnsi="Franklin Gothic Book"/>
                <w:bCs/>
                <w:sz w:val="20"/>
              </w:rPr>
              <w:t>Características del entorno natural y sociocultural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9D6D22" w:rsidRPr="00BD1B81" w:rsidRDefault="009D6D22" w:rsidP="00AE245B">
            <w:pPr>
              <w:jc w:val="both"/>
              <w:rPr>
                <w:rFonts w:ascii="Franklin Gothic Book" w:hAnsi="Franklin Gothic Book"/>
                <w:bCs/>
                <w:sz w:val="20"/>
              </w:rPr>
            </w:pPr>
            <w:r w:rsidRPr="00BD1B81">
              <w:rPr>
                <w:rFonts w:ascii="Franklin Gothic Book" w:hAnsi="Franklin Gothic Book"/>
                <w:bCs/>
                <w:sz w:val="20"/>
              </w:rPr>
              <w:t>Distingue, describe y registra, en su lengua materna, las características del entorno natural: plantas, animales, cuerpos de agua, si hace frío o calor, frecuencia de lluvias, sequías, entre otras</w:t>
            </w:r>
          </w:p>
        </w:tc>
      </w:tr>
      <w:tr w:rsidR="009D6D22" w:rsidTr="00AE245B">
        <w:trPr>
          <w:trHeight w:val="490"/>
        </w:trPr>
        <w:tc>
          <w:tcPr>
            <w:tcW w:w="149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9D6D22" w:rsidRPr="00317754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7754">
              <w:rPr>
                <w:rFonts w:ascii="Century Gothic" w:hAnsi="Century Gothic"/>
                <w:b/>
                <w:bCs/>
                <w:sz w:val="20"/>
                <w:szCs w:val="20"/>
              </w:rPr>
              <w:t>Ética, naturaleza y sociedades</w:t>
            </w:r>
          </w:p>
          <w:p w:rsidR="009D6D22" w:rsidRPr="00317754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D22" w:rsidRPr="00BD1B81" w:rsidRDefault="009D6D22" w:rsidP="00AE245B">
            <w:pPr>
              <w:jc w:val="both"/>
              <w:rPr>
                <w:rFonts w:ascii="Franklin Gothic Book" w:hAnsi="Franklin Gothic Book"/>
                <w:bCs/>
                <w:sz w:val="20"/>
              </w:rPr>
            </w:pPr>
            <w:r w:rsidRPr="00BD1B81">
              <w:rPr>
                <w:rFonts w:ascii="Franklin Gothic Book" w:hAnsi="Franklin Gothic Book"/>
                <w:bCs/>
                <w:sz w:val="20"/>
              </w:rPr>
              <w:t>Construcción de la paz mediante el diálogo: situaciones de conflicto como parte de la interacción de los seres humanos en la casa, el aula, la escuela y la comunidad.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9D6D22" w:rsidRPr="00BD1B81" w:rsidRDefault="009D6D22" w:rsidP="00AE245B">
            <w:pPr>
              <w:jc w:val="both"/>
              <w:rPr>
                <w:rFonts w:ascii="Franklin Gothic Book" w:hAnsi="Franklin Gothic Book"/>
                <w:bCs/>
                <w:sz w:val="20"/>
              </w:rPr>
            </w:pPr>
            <w:r w:rsidRPr="00BD1B81">
              <w:rPr>
                <w:rFonts w:ascii="Franklin Gothic Book" w:hAnsi="Franklin Gothic Book"/>
                <w:bCs/>
                <w:sz w:val="20"/>
              </w:rPr>
              <w:t>Describe e identifica a personas que participan en situaciones de conflicto, y usa el diálogo para evitar trascender a la violencia. Reflexiona acerca de que la paz se construye en colectivo mediante el diálogo.</w:t>
            </w:r>
          </w:p>
        </w:tc>
      </w:tr>
      <w:tr w:rsidR="009D6D22" w:rsidTr="00AE245B">
        <w:trPr>
          <w:trHeight w:val="490"/>
        </w:trPr>
        <w:tc>
          <w:tcPr>
            <w:tcW w:w="149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9D6D22" w:rsidRPr="00317754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7754">
              <w:rPr>
                <w:rFonts w:ascii="Century Gothic" w:hAnsi="Century Gothic"/>
                <w:b/>
                <w:bCs/>
                <w:sz w:val="20"/>
                <w:szCs w:val="20"/>
              </w:rPr>
              <w:t>De lo humano a lo comunitario</w:t>
            </w:r>
          </w:p>
        </w:tc>
        <w:tc>
          <w:tcPr>
            <w:tcW w:w="3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D22" w:rsidRPr="00BD1B81" w:rsidRDefault="009D6D22" w:rsidP="00AE245B">
            <w:pPr>
              <w:jc w:val="both"/>
              <w:rPr>
                <w:rFonts w:ascii="Franklin Gothic Book" w:hAnsi="Franklin Gothic Book"/>
                <w:bCs/>
                <w:sz w:val="20"/>
              </w:rPr>
            </w:pPr>
            <w:r w:rsidRPr="00BD1B81">
              <w:rPr>
                <w:rFonts w:ascii="Franklin Gothic Book" w:hAnsi="Franklin Gothic Book"/>
                <w:bCs/>
                <w:sz w:val="20"/>
              </w:rPr>
              <w:t>Construcción del proyecto de vida.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9D6D22" w:rsidRPr="00BD1B81" w:rsidRDefault="009D6D22" w:rsidP="00AE245B">
            <w:pPr>
              <w:jc w:val="both"/>
              <w:rPr>
                <w:rFonts w:ascii="Franklin Gothic Book" w:hAnsi="Franklin Gothic Book"/>
                <w:bCs/>
                <w:sz w:val="20"/>
              </w:rPr>
            </w:pPr>
            <w:r w:rsidRPr="00BD1B81">
              <w:rPr>
                <w:rFonts w:ascii="Franklin Gothic Book" w:hAnsi="Franklin Gothic Book"/>
                <w:bCs/>
                <w:sz w:val="20"/>
              </w:rPr>
              <w:t>Identifica las necesidades y logros que ha tenido en diferentes momentos de su historia, para comparar cambios que inciden en el desarrollo de la autonomía y una mayor participación.</w:t>
            </w:r>
          </w:p>
        </w:tc>
      </w:tr>
      <w:tr w:rsidR="009D6D22" w:rsidRPr="006A3F6D" w:rsidTr="00AE245B">
        <w:trPr>
          <w:trHeight w:val="490"/>
        </w:trPr>
        <w:tc>
          <w:tcPr>
            <w:tcW w:w="5361" w:type="dxa"/>
            <w:gridSpan w:val="2"/>
            <w:shd w:val="clear" w:color="auto" w:fill="FFFF99"/>
            <w:vAlign w:val="center"/>
          </w:tcPr>
          <w:p w:rsidR="009D6D22" w:rsidRPr="00B860D9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860D9">
              <w:rPr>
                <w:rFonts w:ascii="Century Gothic" w:hAnsi="Century Gothic"/>
                <w:b/>
                <w:bCs/>
                <w:sz w:val="20"/>
              </w:rPr>
              <w:t>Ejes articuladores que se trabajan:</w:t>
            </w:r>
          </w:p>
        </w:tc>
        <w:tc>
          <w:tcPr>
            <w:tcW w:w="5079" w:type="dxa"/>
            <w:shd w:val="clear" w:color="auto" w:fill="FFFF99"/>
            <w:vAlign w:val="center"/>
          </w:tcPr>
          <w:p w:rsidR="009D6D22" w:rsidRPr="00B860D9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 xml:space="preserve">Metodología </w:t>
            </w:r>
          </w:p>
        </w:tc>
      </w:tr>
      <w:tr w:rsidR="009D6D22" w:rsidRPr="006A3F6D" w:rsidTr="00AE245B">
        <w:trPr>
          <w:trHeight w:val="491"/>
        </w:trPr>
        <w:tc>
          <w:tcPr>
            <w:tcW w:w="5361" w:type="dxa"/>
            <w:gridSpan w:val="2"/>
            <w:vAlign w:val="center"/>
          </w:tcPr>
          <w:p w:rsidR="009D6D22" w:rsidRPr="00317754" w:rsidRDefault="009D6D22" w:rsidP="00AE245B">
            <w:pPr>
              <w:rPr>
                <w:rFonts w:ascii="Century Gothic" w:hAnsi="Century Gothic"/>
                <w:sz w:val="16"/>
                <w:szCs w:val="18"/>
                <w:lang w:val="es-MX"/>
              </w:rPr>
            </w:pPr>
            <w:r w:rsidRPr="00317754">
              <w:rPr>
                <w:rFonts w:ascii="Century Gothic" w:hAnsi="Century Gothic"/>
                <w:sz w:val="16"/>
                <w:szCs w:val="18"/>
                <w:lang w:val="es-MX"/>
              </w:rPr>
              <w:t xml:space="preserve">Inclusión </w:t>
            </w:r>
          </w:p>
          <w:p w:rsidR="009D6D22" w:rsidRPr="00317754" w:rsidRDefault="009D6D22" w:rsidP="00AE245B">
            <w:pPr>
              <w:rPr>
                <w:rFonts w:ascii="Century Gothic" w:hAnsi="Century Gothic"/>
                <w:sz w:val="16"/>
                <w:szCs w:val="18"/>
                <w:lang w:val="es-MX"/>
              </w:rPr>
            </w:pPr>
            <w:r w:rsidRPr="00317754">
              <w:rPr>
                <w:rFonts w:ascii="Century Gothic" w:hAnsi="Century Gothic"/>
                <w:sz w:val="16"/>
                <w:szCs w:val="18"/>
                <w:lang w:val="es-MX"/>
              </w:rPr>
              <w:t>Pensamiento critico</w:t>
            </w:r>
          </w:p>
          <w:p w:rsidR="009D6D22" w:rsidRPr="00317754" w:rsidRDefault="009D6D22" w:rsidP="00AE245B">
            <w:pPr>
              <w:rPr>
                <w:rFonts w:ascii="Century Gothic" w:hAnsi="Century Gothic"/>
                <w:sz w:val="16"/>
                <w:szCs w:val="18"/>
                <w:lang w:val="es-MX"/>
              </w:rPr>
            </w:pPr>
            <w:r w:rsidRPr="00317754">
              <w:rPr>
                <w:rFonts w:ascii="Century Gothic" w:hAnsi="Century Gothic"/>
                <w:sz w:val="16"/>
                <w:szCs w:val="18"/>
                <w:lang w:val="es-MX"/>
              </w:rPr>
              <w:t>Interculturalidad critica</w:t>
            </w:r>
          </w:p>
          <w:p w:rsidR="009D6D22" w:rsidRPr="00317754" w:rsidRDefault="009D6D22" w:rsidP="00AE245B">
            <w:pPr>
              <w:rPr>
                <w:rFonts w:ascii="Century Gothic" w:hAnsi="Century Gothic"/>
                <w:sz w:val="16"/>
                <w:szCs w:val="18"/>
                <w:lang w:val="es-MX"/>
              </w:rPr>
            </w:pPr>
            <w:r w:rsidRPr="00317754">
              <w:rPr>
                <w:rFonts w:ascii="Century Gothic" w:hAnsi="Century Gothic"/>
                <w:sz w:val="16"/>
                <w:szCs w:val="18"/>
                <w:lang w:val="es-MX"/>
              </w:rPr>
              <w:t>Igualdad de genero</w:t>
            </w:r>
          </w:p>
          <w:p w:rsidR="009D6D22" w:rsidRPr="00317754" w:rsidRDefault="009D6D22" w:rsidP="00AE245B">
            <w:pPr>
              <w:rPr>
                <w:rFonts w:ascii="Century Gothic" w:hAnsi="Century Gothic"/>
                <w:sz w:val="16"/>
                <w:szCs w:val="18"/>
                <w:lang w:val="es-MX"/>
              </w:rPr>
            </w:pPr>
            <w:r w:rsidRPr="00317754">
              <w:rPr>
                <w:rFonts w:ascii="Century Gothic" w:hAnsi="Century Gothic"/>
                <w:sz w:val="16"/>
                <w:szCs w:val="18"/>
                <w:lang w:val="es-MX"/>
              </w:rPr>
              <w:t xml:space="preserve">Vida saludable </w:t>
            </w:r>
          </w:p>
          <w:p w:rsidR="009D6D22" w:rsidRPr="00317754" w:rsidRDefault="009D6D22" w:rsidP="00AE245B">
            <w:pPr>
              <w:rPr>
                <w:rFonts w:ascii="Century Gothic" w:hAnsi="Century Gothic"/>
                <w:sz w:val="16"/>
                <w:szCs w:val="18"/>
                <w:lang w:val="es-MX"/>
              </w:rPr>
            </w:pPr>
            <w:r w:rsidRPr="00317754">
              <w:rPr>
                <w:rFonts w:ascii="Century Gothic" w:hAnsi="Century Gothic"/>
                <w:sz w:val="16"/>
                <w:szCs w:val="18"/>
                <w:lang w:val="es-MX"/>
              </w:rPr>
              <w:t>Apropiación de las culturas a través de la lectura y la escritura</w:t>
            </w:r>
          </w:p>
          <w:p w:rsidR="009D6D22" w:rsidRDefault="009D6D22" w:rsidP="00AE245B">
            <w:pPr>
              <w:rPr>
                <w:rFonts w:ascii="Century Gothic" w:hAnsi="Century Gothic"/>
                <w:b/>
                <w:bCs/>
                <w:sz w:val="16"/>
                <w:szCs w:val="18"/>
              </w:rPr>
            </w:pPr>
            <w:r w:rsidRPr="00E67553">
              <w:rPr>
                <w:rFonts w:ascii="Century Gothic" w:hAnsi="Century Gothic"/>
                <w:sz w:val="16"/>
                <w:szCs w:val="18"/>
                <w:lang w:val="es-MX"/>
              </w:rPr>
              <w:t>Artes y experiencias estéticas</w:t>
            </w:r>
          </w:p>
        </w:tc>
        <w:tc>
          <w:tcPr>
            <w:tcW w:w="5079" w:type="dxa"/>
            <w:vAlign w:val="center"/>
          </w:tcPr>
          <w:p w:rsidR="009D6D22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sz w:val="40"/>
                <w:szCs w:val="40"/>
              </w:rPr>
              <w:t>ABPC</w:t>
            </w:r>
          </w:p>
          <w:p w:rsidR="009D6D22" w:rsidRPr="00AF0225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(APRENDIZAJE BASADO EN PROYECTOS COMUNITARIOS)</w:t>
            </w:r>
          </w:p>
        </w:tc>
      </w:tr>
      <w:tr w:rsidR="009D6D22" w:rsidRPr="006A3F6D" w:rsidTr="00AE245B">
        <w:trPr>
          <w:trHeight w:val="491"/>
        </w:trPr>
        <w:tc>
          <w:tcPr>
            <w:tcW w:w="5361" w:type="dxa"/>
            <w:gridSpan w:val="2"/>
            <w:shd w:val="clear" w:color="auto" w:fill="FFFF99"/>
            <w:vAlign w:val="center"/>
          </w:tcPr>
          <w:p w:rsidR="009D6D22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16"/>
                <w:szCs w:val="18"/>
              </w:rPr>
            </w:pPr>
            <w:r w:rsidRPr="00B860D9">
              <w:rPr>
                <w:rFonts w:ascii="Century Gothic" w:hAnsi="Century Gothic"/>
                <w:b/>
                <w:bCs/>
                <w:sz w:val="20"/>
              </w:rPr>
              <w:t>Temporalidad:</w:t>
            </w:r>
          </w:p>
        </w:tc>
        <w:tc>
          <w:tcPr>
            <w:tcW w:w="5079" w:type="dxa"/>
            <w:shd w:val="clear" w:color="auto" w:fill="FFFF99"/>
            <w:vAlign w:val="center"/>
          </w:tcPr>
          <w:p w:rsidR="009D6D22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16"/>
                <w:szCs w:val="18"/>
              </w:rPr>
            </w:pPr>
            <w:r w:rsidRPr="00B860D9">
              <w:rPr>
                <w:rFonts w:ascii="Century Gothic" w:hAnsi="Century Gothic"/>
                <w:b/>
                <w:bCs/>
                <w:sz w:val="20"/>
              </w:rPr>
              <w:t>Sugerencias de evaluación:</w:t>
            </w:r>
          </w:p>
        </w:tc>
      </w:tr>
      <w:tr w:rsidR="009D6D22" w:rsidRPr="006A3F6D" w:rsidTr="00AE245B">
        <w:trPr>
          <w:trHeight w:val="491"/>
        </w:trPr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:rsidR="009D6D22" w:rsidRPr="00B860D9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Trimestre 1</w:t>
            </w:r>
          </w:p>
        </w:tc>
        <w:tc>
          <w:tcPr>
            <w:tcW w:w="5079" w:type="dxa"/>
            <w:shd w:val="clear" w:color="auto" w:fill="FFFFFF" w:themeFill="background1"/>
            <w:vAlign w:val="center"/>
          </w:tcPr>
          <w:p w:rsidR="009D6D22" w:rsidRPr="00B860D9" w:rsidRDefault="009D6D22" w:rsidP="00AE245B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RÚBRICA</w:t>
            </w:r>
          </w:p>
        </w:tc>
      </w:tr>
    </w:tbl>
    <w:p w:rsidR="00B06206" w:rsidRDefault="00B06206">
      <w:bookmarkStart w:id="0" w:name="_GoBack"/>
      <w:bookmarkEnd w:id="0"/>
    </w:p>
    <w:sectPr w:rsidR="00B06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0C"/>
    <w:rsid w:val="000E2A0C"/>
    <w:rsid w:val="009D6D22"/>
    <w:rsid w:val="00B0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0F961-9ECA-49B6-84CF-63E83324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D2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2023-10-18T22:07:00Z</dcterms:created>
  <dcterms:modified xsi:type="dcterms:W3CDTF">2023-10-18T22:07:00Z</dcterms:modified>
</cp:coreProperties>
</file>