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DB" w:rsidRPr="00577B28" w:rsidRDefault="00577B28" w:rsidP="00577B28">
      <w:pPr>
        <w:pStyle w:val="Sinespaciado"/>
        <w:jc w:val="center"/>
        <w:rPr>
          <w:rFonts w:ascii="Comic Sans MS" w:hAnsi="Comic Sans MS"/>
          <w:sz w:val="24"/>
          <w:szCs w:val="24"/>
        </w:rPr>
      </w:pPr>
      <w:r w:rsidRPr="00577B28">
        <w:rPr>
          <w:rFonts w:ascii="Comic Sans MS" w:hAnsi="Comic Sans MS"/>
          <w:sz w:val="24"/>
          <w:szCs w:val="24"/>
        </w:rPr>
        <w:t>JARDIN DE NIÑOS VELINO M. PREZA</w:t>
      </w:r>
    </w:p>
    <w:p w:rsidR="00577B28" w:rsidRPr="00577B28" w:rsidRDefault="00577B28" w:rsidP="00577B28">
      <w:pPr>
        <w:pStyle w:val="Sinespaciado"/>
        <w:jc w:val="center"/>
        <w:rPr>
          <w:rFonts w:ascii="Comic Sans MS" w:hAnsi="Comic Sans MS"/>
          <w:sz w:val="24"/>
          <w:szCs w:val="24"/>
        </w:rPr>
      </w:pPr>
      <w:r w:rsidRPr="00577B28">
        <w:rPr>
          <w:rFonts w:ascii="Comic Sans MS" w:hAnsi="Comic Sans MS"/>
          <w:sz w:val="24"/>
          <w:szCs w:val="24"/>
        </w:rPr>
        <w:t>CLAVE: 10DJN0070I</w:t>
      </w:r>
    </w:p>
    <w:tbl>
      <w:tblPr>
        <w:tblStyle w:val="Tablaconcuadrcula"/>
        <w:tblW w:w="14283" w:type="dxa"/>
        <w:tblLook w:val="04A0"/>
      </w:tblPr>
      <w:tblGrid>
        <w:gridCol w:w="2227"/>
        <w:gridCol w:w="1552"/>
        <w:gridCol w:w="1553"/>
        <w:gridCol w:w="1270"/>
        <w:gridCol w:w="3518"/>
        <w:gridCol w:w="4163"/>
      </w:tblGrid>
      <w:tr w:rsidR="00B101B3" w:rsidRPr="00B101B3" w:rsidTr="00CC0EF4">
        <w:trPr>
          <w:trHeight w:val="870"/>
        </w:trPr>
        <w:tc>
          <w:tcPr>
            <w:tcW w:w="1428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B101B3" w:rsidRPr="00B101B3" w:rsidRDefault="00B101B3" w:rsidP="00F750E0">
            <w:pPr>
              <w:spacing w:after="200" w:line="276" w:lineRule="auto"/>
            </w:pPr>
            <w:r w:rsidRPr="00B101B3">
              <w:rPr>
                <w:b/>
              </w:rPr>
              <w:t>SITUACIÓN DIDÁCTICA:</w:t>
            </w:r>
            <w:r w:rsidRPr="00B101B3">
              <w:t xml:space="preserve"> </w:t>
            </w:r>
            <w:r w:rsidR="003B75F6" w:rsidRPr="00A36A2B">
              <w:rPr>
                <w:bCs/>
                <w:sz w:val="28"/>
              </w:rPr>
              <w:t>S</w:t>
            </w:r>
            <w:r w:rsidR="00E830C6" w:rsidRPr="00A36A2B">
              <w:rPr>
                <w:bCs/>
                <w:sz w:val="28"/>
              </w:rPr>
              <w:t>oy  E</w:t>
            </w:r>
            <w:r w:rsidR="00F750E0" w:rsidRPr="00A36A2B">
              <w:rPr>
                <w:bCs/>
                <w:sz w:val="28"/>
              </w:rPr>
              <w:t>scritor</w:t>
            </w:r>
          </w:p>
        </w:tc>
      </w:tr>
      <w:tr w:rsidR="00657078" w:rsidRPr="00B101B3" w:rsidTr="00CC0EF4">
        <w:trPr>
          <w:trHeight w:val="645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:rsidR="00657078" w:rsidRPr="00B101B3" w:rsidRDefault="000D6F30" w:rsidP="00C32770">
            <w:pPr>
              <w:rPr>
                <w:b/>
              </w:rPr>
            </w:pPr>
            <w:r w:rsidRPr="000D6F30">
              <w:rPr>
                <w:b/>
              </w:rPr>
              <w:t xml:space="preserve"> </w:t>
            </w:r>
            <w:r w:rsidR="008F7E6B">
              <w:rPr>
                <w:b/>
              </w:rPr>
              <w:t>Se</w:t>
            </w:r>
            <w:r>
              <w:rPr>
                <w:b/>
              </w:rPr>
              <w:t xml:space="preserve"> pretende </w:t>
            </w:r>
            <w:r w:rsidRPr="000D6F30">
              <w:rPr>
                <w:b/>
              </w:rPr>
              <w:t>la aproximación de los niños a la lectura y la escritura a partir de la exploración y producción de textos escritos como acercamiento a la cultura escrita, de modo que comprendan que se escribe y se lee con intenciones</w:t>
            </w:r>
            <w:r>
              <w:rPr>
                <w:b/>
              </w:rPr>
              <w:t>.</w:t>
            </w:r>
          </w:p>
        </w:tc>
      </w:tr>
      <w:tr w:rsidR="00B101B3" w:rsidRPr="00B101B3" w:rsidTr="00CC0EF4">
        <w:tc>
          <w:tcPr>
            <w:tcW w:w="6602" w:type="dxa"/>
            <w:gridSpan w:val="4"/>
            <w:tcBorders>
              <w:right w:val="single" w:sz="4" w:space="0" w:color="auto"/>
            </w:tcBorders>
            <w:shd w:val="clear" w:color="auto" w:fill="CCFFFF"/>
          </w:tcPr>
          <w:p w:rsidR="00B101B3" w:rsidRPr="00B101B3" w:rsidRDefault="00B101B3" w:rsidP="00B101B3">
            <w:pPr>
              <w:spacing w:after="200" w:line="276" w:lineRule="auto"/>
            </w:pPr>
            <w:r w:rsidRPr="00B101B3">
              <w:rPr>
                <w:b/>
              </w:rPr>
              <w:t>FECHA:</w:t>
            </w:r>
            <w:r w:rsidR="00325F4C">
              <w:rPr>
                <w:b/>
              </w:rPr>
              <w:t xml:space="preserve">20 </w:t>
            </w:r>
            <w:r w:rsidR="00F750E0">
              <w:rPr>
                <w:b/>
              </w:rPr>
              <w:t xml:space="preserve">de Junio </w:t>
            </w:r>
          </w:p>
          <w:p w:rsidR="00B101B3" w:rsidRPr="00B101B3" w:rsidRDefault="00B101B3" w:rsidP="00B101B3">
            <w:pPr>
              <w:spacing w:after="200" w:line="276" w:lineRule="auto"/>
            </w:pPr>
          </w:p>
        </w:tc>
        <w:tc>
          <w:tcPr>
            <w:tcW w:w="7681" w:type="dxa"/>
            <w:gridSpan w:val="2"/>
            <w:tcBorders>
              <w:left w:val="single" w:sz="4" w:space="0" w:color="auto"/>
            </w:tcBorders>
            <w:shd w:val="clear" w:color="auto" w:fill="CCFFFF"/>
          </w:tcPr>
          <w:p w:rsidR="00B101B3" w:rsidRDefault="00B101B3" w:rsidP="00B101B3">
            <w:pPr>
              <w:spacing w:after="200" w:line="276" w:lineRule="auto"/>
              <w:rPr>
                <w:b/>
              </w:rPr>
            </w:pPr>
            <w:r w:rsidRPr="00B101B3">
              <w:rPr>
                <w:b/>
              </w:rPr>
              <w:t>TIEMPO</w:t>
            </w:r>
            <w:r w:rsidR="00E830C6">
              <w:rPr>
                <w:b/>
              </w:rPr>
              <w:t xml:space="preserve"> </w:t>
            </w:r>
            <w:r w:rsidR="00A36A2B">
              <w:rPr>
                <w:b/>
              </w:rPr>
              <w:t xml:space="preserve">4 </w:t>
            </w:r>
            <w:r w:rsidR="000D6F30">
              <w:rPr>
                <w:b/>
              </w:rPr>
              <w:t>días</w:t>
            </w:r>
          </w:p>
          <w:p w:rsidR="00BC0F97" w:rsidRPr="00B101B3" w:rsidRDefault="00BC0F97" w:rsidP="00B101B3">
            <w:pPr>
              <w:spacing w:after="200" w:line="276" w:lineRule="auto"/>
            </w:pPr>
          </w:p>
        </w:tc>
      </w:tr>
      <w:tr w:rsidR="00B101B3" w:rsidRPr="00B101B3" w:rsidTr="003B75F6">
        <w:tc>
          <w:tcPr>
            <w:tcW w:w="2228" w:type="dxa"/>
          </w:tcPr>
          <w:p w:rsidR="00B101B3" w:rsidRDefault="00B101B3" w:rsidP="00B101B3">
            <w:pPr>
              <w:spacing w:after="200" w:line="276" w:lineRule="auto"/>
              <w:rPr>
                <w:b/>
              </w:rPr>
            </w:pPr>
            <w:r w:rsidRPr="00B101B3">
              <w:rPr>
                <w:b/>
              </w:rPr>
              <w:t>CAMPO/AREA</w:t>
            </w:r>
          </w:p>
          <w:p w:rsidR="00657078" w:rsidRPr="00B101B3" w:rsidRDefault="00F750E0" w:rsidP="00B101B3">
            <w:pPr>
              <w:spacing w:after="200" w:line="276" w:lineRule="auto"/>
            </w:pPr>
            <w:r>
              <w:t>lenguaje y comunicación</w:t>
            </w:r>
          </w:p>
        </w:tc>
        <w:tc>
          <w:tcPr>
            <w:tcW w:w="1552" w:type="dxa"/>
          </w:tcPr>
          <w:p w:rsidR="00B101B3" w:rsidRDefault="00B101B3" w:rsidP="00B101B3">
            <w:pPr>
              <w:spacing w:after="200" w:line="276" w:lineRule="auto"/>
              <w:rPr>
                <w:b/>
              </w:rPr>
            </w:pPr>
            <w:r w:rsidRPr="00B101B3">
              <w:rPr>
                <w:b/>
              </w:rPr>
              <w:t>ORG CURRI I</w:t>
            </w:r>
          </w:p>
          <w:p w:rsidR="00657078" w:rsidRPr="00B101B3" w:rsidRDefault="00290E48" w:rsidP="00B101B3">
            <w:pPr>
              <w:spacing w:after="200" w:line="276" w:lineRule="auto"/>
            </w:pPr>
            <w:r>
              <w:t>literatura</w:t>
            </w:r>
          </w:p>
        </w:tc>
        <w:tc>
          <w:tcPr>
            <w:tcW w:w="1552" w:type="dxa"/>
          </w:tcPr>
          <w:p w:rsidR="00B101B3" w:rsidRDefault="00B101B3" w:rsidP="00B101B3">
            <w:pPr>
              <w:spacing w:after="200" w:line="276" w:lineRule="auto"/>
              <w:rPr>
                <w:b/>
              </w:rPr>
            </w:pPr>
            <w:r w:rsidRPr="00B101B3">
              <w:rPr>
                <w:b/>
              </w:rPr>
              <w:t>ORG CURRI II</w:t>
            </w:r>
          </w:p>
          <w:p w:rsidR="00BC0F97" w:rsidRPr="00B101B3" w:rsidRDefault="00290E48" w:rsidP="00290E48">
            <w:pPr>
              <w:spacing w:after="200" w:line="276" w:lineRule="auto"/>
              <w:jc w:val="both"/>
            </w:pPr>
            <w:r>
              <w:t>producción ,interpretación e intercambio de narraciones</w:t>
            </w:r>
          </w:p>
        </w:tc>
        <w:tc>
          <w:tcPr>
            <w:tcW w:w="4788" w:type="dxa"/>
            <w:gridSpan w:val="2"/>
          </w:tcPr>
          <w:p w:rsidR="00B101B3" w:rsidRDefault="00B101B3" w:rsidP="00B101B3">
            <w:pPr>
              <w:spacing w:after="200" w:line="276" w:lineRule="auto"/>
              <w:rPr>
                <w:b/>
              </w:rPr>
            </w:pPr>
            <w:r w:rsidRPr="00B101B3">
              <w:rPr>
                <w:b/>
              </w:rPr>
              <w:t>APRENDIZAJE ESPERADO</w:t>
            </w:r>
          </w:p>
          <w:p w:rsidR="00CC0EF4" w:rsidRPr="00CC0EF4" w:rsidRDefault="003B75F6" w:rsidP="00B101B3">
            <w:pPr>
              <w:spacing w:after="200" w:line="276" w:lineRule="auto"/>
            </w:pPr>
            <w:r>
              <w:rPr>
                <w:iCs/>
              </w:rPr>
              <w:t>C</w:t>
            </w:r>
            <w:r w:rsidRPr="003B75F6">
              <w:rPr>
                <w:iCs/>
              </w:rPr>
              <w:t>uenta historias de invención propia</w:t>
            </w:r>
            <w:r>
              <w:rPr>
                <w:b/>
                <w:iCs/>
              </w:rPr>
              <w:t xml:space="preserve"> </w:t>
            </w:r>
            <w:r w:rsidRPr="003B75F6">
              <w:rPr>
                <w:iCs/>
              </w:rPr>
              <w:t>y expresa opiniones sobre las de otros compañeros</w:t>
            </w:r>
          </w:p>
          <w:p w:rsidR="00BC0F97" w:rsidRPr="00B101B3" w:rsidRDefault="00BC0F97" w:rsidP="00B101B3">
            <w:pPr>
              <w:spacing w:after="200" w:line="276" w:lineRule="auto"/>
            </w:pPr>
          </w:p>
        </w:tc>
        <w:tc>
          <w:tcPr>
            <w:tcW w:w="4163" w:type="dxa"/>
          </w:tcPr>
          <w:p w:rsidR="00BC0F97" w:rsidRPr="003B75F6" w:rsidRDefault="00CC0EF4" w:rsidP="00B101B3">
            <w:pPr>
              <w:spacing w:after="200" w:line="276" w:lineRule="auto"/>
            </w:pPr>
            <w:r w:rsidRPr="00B101B3">
              <w:rPr>
                <w:b/>
              </w:rPr>
              <w:t>ÉNFASIS</w:t>
            </w:r>
            <w:r>
              <w:rPr>
                <w:b/>
              </w:rPr>
              <w:t>:</w:t>
            </w:r>
            <w:r w:rsidRPr="00CC0EF4">
              <w:rPr>
                <w:rFonts w:ascii="Arial" w:hAnsi="Arial" w:cs="Arial"/>
                <w:i/>
                <w:iCs/>
                <w:color w:val="2A2A2A"/>
              </w:rPr>
              <w:t xml:space="preserve"> </w:t>
            </w:r>
            <w:r w:rsidR="003B75F6" w:rsidRPr="003B75F6">
              <w:rPr>
                <w:rFonts w:ascii="Arial" w:hAnsi="Arial" w:cs="Arial"/>
                <w:iCs/>
                <w:color w:val="2A2A2A"/>
              </w:rPr>
              <w:t>cuenta historias de invención propia</w:t>
            </w:r>
            <w:r w:rsidR="00E830C6">
              <w:rPr>
                <w:rFonts w:ascii="Arial" w:hAnsi="Arial" w:cs="Arial"/>
                <w:iCs/>
                <w:color w:val="2A2A2A"/>
              </w:rPr>
              <w:t xml:space="preserve"> y opina sobre la de otros</w:t>
            </w:r>
          </w:p>
          <w:p w:rsidR="00B101B3" w:rsidRPr="00CC0EF4" w:rsidRDefault="00B101B3" w:rsidP="00BC0F97"/>
        </w:tc>
      </w:tr>
      <w:tr w:rsidR="00B101B3" w:rsidRPr="00B101B3" w:rsidTr="003B75F6">
        <w:trPr>
          <w:trHeight w:val="2334"/>
        </w:trPr>
        <w:tc>
          <w:tcPr>
            <w:tcW w:w="10120" w:type="dxa"/>
            <w:gridSpan w:val="5"/>
          </w:tcPr>
          <w:p w:rsidR="00BC0F97" w:rsidRPr="00BC0F97" w:rsidRDefault="00BC0F97" w:rsidP="00C32770">
            <w:pPr>
              <w:rPr>
                <w:b/>
              </w:rPr>
            </w:pPr>
            <w:r w:rsidRPr="00BC0F97">
              <w:rPr>
                <w:b/>
              </w:rPr>
              <w:t>Actividades</w:t>
            </w:r>
            <w:r>
              <w:rPr>
                <w:b/>
              </w:rPr>
              <w:t xml:space="preserve"> </w:t>
            </w:r>
            <w:r w:rsidR="00325F4C">
              <w:rPr>
                <w:b/>
              </w:rPr>
              <w:t>20</w:t>
            </w:r>
            <w:r w:rsidR="00290E48">
              <w:rPr>
                <w:b/>
              </w:rPr>
              <w:t xml:space="preserve"> de junio</w:t>
            </w:r>
          </w:p>
          <w:p w:rsidR="00BC0F97" w:rsidRPr="00D23271" w:rsidRDefault="00290E48" w:rsidP="00BC0F97">
            <w:pPr>
              <w:rPr>
                <w:rFonts w:cstheme="minorHAnsi"/>
              </w:rPr>
            </w:pPr>
            <w:r>
              <w:rPr>
                <w:b/>
              </w:rPr>
              <w:t xml:space="preserve">Inicio, </w:t>
            </w:r>
            <w:r w:rsidRPr="00D23271">
              <w:rPr>
                <w:rFonts w:cstheme="minorHAnsi"/>
                <w:b/>
              </w:rPr>
              <w:t xml:space="preserve">Para </w:t>
            </w:r>
            <w:r w:rsidRPr="00D23271">
              <w:rPr>
                <w:rFonts w:cstheme="minorHAnsi"/>
              </w:rPr>
              <w:t>iniciar la actividad se les pedirá a los alumnos compartan cual es su cuento favorito o cuales conocen, realizando un registro de los títulos en una lamina, después comentaran sobre los personajes y sus características.</w:t>
            </w:r>
          </w:p>
          <w:p w:rsidR="00A465F2" w:rsidRPr="00D23271" w:rsidRDefault="00290E48" w:rsidP="00290E48">
            <w:pPr>
              <w:rPr>
                <w:rFonts w:cstheme="minorHAnsi"/>
              </w:rPr>
            </w:pPr>
            <w:r w:rsidRPr="00D23271">
              <w:rPr>
                <w:rFonts w:cstheme="minorHAnsi"/>
              </w:rPr>
              <w:t>DESARROLLO.- utilizando  su libro MI ÁLBUM pagina como dicen los clásicos, observar las imágenes y recordar el nombre de los cuentos de acuerdo a los personajes que ahí aparecen.</w:t>
            </w:r>
          </w:p>
          <w:p w:rsidR="00B02CD9" w:rsidRPr="00D23271" w:rsidRDefault="00290E48" w:rsidP="00B02CD9">
            <w:pPr>
              <w:rPr>
                <w:rFonts w:cstheme="minorHAnsi"/>
              </w:rPr>
            </w:pPr>
            <w:r w:rsidRPr="00D23271">
              <w:rPr>
                <w:rFonts w:cstheme="minorHAnsi"/>
              </w:rPr>
              <w:t>Se formaran equipos a los que se les dará a elegir una imagen  al azar, identificaran a que cuento pertenece y si lo saben, de ser así, quien lo sepa lo narrara</w:t>
            </w:r>
            <w:r w:rsidR="00B02CD9" w:rsidRPr="00D23271">
              <w:rPr>
                <w:rFonts w:cstheme="minorHAnsi"/>
              </w:rPr>
              <w:t xml:space="preserve"> para los demás integrantes del equipo</w:t>
            </w:r>
            <w:r w:rsidRPr="00D23271">
              <w:rPr>
                <w:rFonts w:cstheme="minorHAnsi"/>
              </w:rPr>
              <w:t xml:space="preserve">, </w:t>
            </w:r>
            <w:r w:rsidR="00B02CD9" w:rsidRPr="00D23271">
              <w:rPr>
                <w:rFonts w:cstheme="minorHAnsi"/>
              </w:rPr>
              <w:t>elaborando un cartel que hable de el.</w:t>
            </w:r>
          </w:p>
          <w:p w:rsidR="00290E48" w:rsidRPr="00290E48" w:rsidRDefault="00290E48" w:rsidP="00B02CD9">
            <w:pPr>
              <w:rPr>
                <w:i/>
              </w:rPr>
            </w:pPr>
            <w:r w:rsidRPr="00D23271">
              <w:rPr>
                <w:rFonts w:cstheme="minorHAnsi"/>
              </w:rPr>
              <w:t xml:space="preserve">Cierre.-al terminar compartirán su cuento con los demás. Para ello saldremos al patio y sentados en los escalones </w:t>
            </w:r>
            <w:r w:rsidR="00B02CD9" w:rsidRPr="00D23271">
              <w:rPr>
                <w:rFonts w:cstheme="minorHAnsi"/>
              </w:rPr>
              <w:t xml:space="preserve">lo </w:t>
            </w:r>
            <w:r w:rsidRPr="00D23271">
              <w:rPr>
                <w:rFonts w:cstheme="minorHAnsi"/>
              </w:rPr>
              <w:t>escucharemos</w:t>
            </w:r>
            <w:r>
              <w:rPr>
                <w:i/>
              </w:rPr>
              <w:t xml:space="preserve"> </w:t>
            </w:r>
          </w:p>
        </w:tc>
        <w:tc>
          <w:tcPr>
            <w:tcW w:w="4163" w:type="dxa"/>
          </w:tcPr>
          <w:p w:rsidR="00B101B3" w:rsidRPr="00B101B3" w:rsidRDefault="00B101B3" w:rsidP="00B101B3">
            <w:pPr>
              <w:spacing w:after="200" w:line="276" w:lineRule="auto"/>
              <w:rPr>
                <w:b/>
              </w:rPr>
            </w:pPr>
            <w:r w:rsidRPr="00B101B3">
              <w:rPr>
                <w:b/>
              </w:rPr>
              <w:t>RECURSOS</w:t>
            </w:r>
          </w:p>
          <w:p w:rsidR="00B101B3" w:rsidRDefault="00CC0EF4" w:rsidP="00B101B3">
            <w:pPr>
              <w:spacing w:after="200" w:line="276" w:lineRule="auto"/>
            </w:pPr>
            <w:r>
              <w:t>LIBRO MI ALBUM</w:t>
            </w:r>
          </w:p>
          <w:p w:rsidR="00B02CD9" w:rsidRDefault="00290E48" w:rsidP="00B101B3">
            <w:pPr>
              <w:spacing w:after="200" w:line="276" w:lineRule="auto"/>
            </w:pPr>
            <w:r>
              <w:t xml:space="preserve">cartulinas, hojas  de </w:t>
            </w:r>
            <w:r w:rsidR="00897696">
              <w:t>máquina</w:t>
            </w:r>
            <w:r>
              <w:t>,</w:t>
            </w:r>
            <w:r w:rsidR="00897696">
              <w:t xml:space="preserve"> </w:t>
            </w:r>
            <w:r>
              <w:t>marcadores,</w:t>
            </w:r>
            <w:r w:rsidR="00897696">
              <w:t xml:space="preserve"> </w:t>
            </w:r>
          </w:p>
          <w:p w:rsidR="00290E48" w:rsidRDefault="00B02CD9" w:rsidP="00B101B3">
            <w:pPr>
              <w:spacing w:after="200" w:line="276" w:lineRule="auto"/>
            </w:pPr>
            <w:r>
              <w:t>Cinta</w:t>
            </w:r>
            <w:r w:rsidR="00290E48">
              <w:t xml:space="preserve">. </w:t>
            </w:r>
          </w:p>
          <w:p w:rsidR="00B80EE5" w:rsidRPr="00B101B3" w:rsidRDefault="00B80EE5" w:rsidP="00B101B3">
            <w:pPr>
              <w:spacing w:after="200" w:line="276" w:lineRule="auto"/>
            </w:pPr>
          </w:p>
        </w:tc>
      </w:tr>
    </w:tbl>
    <w:tbl>
      <w:tblPr>
        <w:tblStyle w:val="Tablaconcuadrcula"/>
        <w:tblpPr w:leftFromText="141" w:rightFromText="141" w:vertAnchor="text" w:horzAnchor="margin" w:tblpY="-194"/>
        <w:tblW w:w="143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605"/>
        <w:gridCol w:w="517"/>
        <w:gridCol w:w="730"/>
        <w:gridCol w:w="2003"/>
        <w:gridCol w:w="6003"/>
        <w:gridCol w:w="2579"/>
      </w:tblGrid>
      <w:tr w:rsidR="00B101B3" w:rsidRPr="00B101B3" w:rsidTr="00F9790E">
        <w:tc>
          <w:tcPr>
            <w:tcW w:w="11761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EE" w:rsidRDefault="00B101B3" w:rsidP="000F61EE">
            <w:pPr>
              <w:spacing w:after="200" w:line="276" w:lineRule="auto"/>
              <w:rPr>
                <w:lang w:val="es-ES"/>
              </w:rPr>
            </w:pPr>
            <w:r w:rsidRPr="00B101B3">
              <w:rPr>
                <w:lang w:val="es-ES"/>
              </w:rPr>
              <w:lastRenderedPageBreak/>
              <w:t>Actividad:</w:t>
            </w:r>
            <w:r w:rsidR="008D4A3D">
              <w:rPr>
                <w:lang w:val="es-ES"/>
              </w:rPr>
              <w:t xml:space="preserve"> </w:t>
            </w:r>
            <w:r w:rsidR="000F61EE">
              <w:rPr>
                <w:lang w:val="es-ES"/>
              </w:rPr>
              <w:t xml:space="preserve">Día </w:t>
            </w:r>
            <w:r w:rsidR="008D4A3D">
              <w:rPr>
                <w:lang w:val="es-ES"/>
              </w:rPr>
              <w:t xml:space="preserve"> </w:t>
            </w:r>
            <w:r w:rsidR="00325F4C">
              <w:rPr>
                <w:lang w:val="es-ES"/>
              </w:rPr>
              <w:t xml:space="preserve">21 </w:t>
            </w:r>
          </w:p>
          <w:p w:rsidR="00B33216" w:rsidRPr="00B33216" w:rsidRDefault="00A465F2" w:rsidP="00B33216">
            <w:pPr>
              <w:spacing w:after="200" w:line="276" w:lineRule="auto"/>
            </w:pPr>
            <w:r>
              <w:rPr>
                <w:lang w:val="es-ES"/>
              </w:rPr>
              <w:t>Inicio:</w:t>
            </w:r>
            <w:r w:rsidR="00E830C6">
              <w:rPr>
                <w:lang w:val="es-ES"/>
              </w:rPr>
              <w:t xml:space="preserve"> </w:t>
            </w:r>
            <w:r w:rsidR="00B33216" w:rsidRPr="00B33216">
              <w:rPr>
                <w:b/>
              </w:rPr>
              <w:t xml:space="preserve"> inicio ,</w:t>
            </w:r>
            <w:r w:rsidR="00B33216" w:rsidRPr="00B33216">
              <w:t xml:space="preserve"> Bienvenida</w:t>
            </w:r>
          </w:p>
          <w:p w:rsidR="00B33216" w:rsidRPr="00B33216" w:rsidRDefault="00B33216" w:rsidP="00B33216">
            <w:pPr>
              <w:spacing w:after="200" w:line="276" w:lineRule="auto"/>
            </w:pPr>
            <w:r w:rsidRPr="00B33216">
              <w:t>Registro de asistencia en el cartel</w:t>
            </w:r>
          </w:p>
          <w:p w:rsidR="00B33216" w:rsidRPr="00B33216" w:rsidRDefault="00B33216" w:rsidP="00B33216">
            <w:pPr>
              <w:spacing w:after="200" w:line="276" w:lineRule="auto"/>
            </w:pPr>
            <w:r w:rsidRPr="00B33216">
              <w:t xml:space="preserve">Mencionar algunos cuentos clásicos, como caperucita roja, los tres cochinitos, pinocho, la cenicienta, </w:t>
            </w:r>
            <w:proofErr w:type="spellStart"/>
            <w:r w:rsidRPr="00B33216">
              <w:t>Hanzel</w:t>
            </w:r>
            <w:proofErr w:type="spellEnd"/>
            <w:r w:rsidRPr="00B33216">
              <w:t xml:space="preserve"> y </w:t>
            </w:r>
            <w:proofErr w:type="spellStart"/>
            <w:r w:rsidRPr="00B33216">
              <w:t>Gretel</w:t>
            </w:r>
            <w:proofErr w:type="spellEnd"/>
            <w:r w:rsidRPr="00B33216">
              <w:t>, el patito feo, el gato con botas, ricitos de oro, etc. ¿Cuáles son los que conoces? ¿Cuál es tu favorito? ¿Has escuchado diferentes versiones de los cuentos? ¿</w:t>
            </w:r>
            <w:proofErr w:type="gramStart"/>
            <w:r w:rsidRPr="00B33216">
              <w:t>te</w:t>
            </w:r>
            <w:proofErr w:type="gramEnd"/>
            <w:r w:rsidRPr="00B33216">
              <w:t xml:space="preserve"> gustaría cambiar alguno? ¿Cuál?</w:t>
            </w:r>
          </w:p>
          <w:p w:rsidR="00B33216" w:rsidRPr="00B33216" w:rsidRDefault="00B33216" w:rsidP="00B33216">
            <w:pPr>
              <w:spacing w:after="200" w:line="276" w:lineRule="auto"/>
              <w:rPr>
                <w:b/>
              </w:rPr>
            </w:pPr>
            <w:r w:rsidRPr="00B33216">
              <w:t>Presentar algunos de los cuentos clásicos, elegir</w:t>
            </w:r>
            <w:r>
              <w:t xml:space="preserve"> </w:t>
            </w:r>
            <w:r w:rsidRPr="00B33216">
              <w:t>r</w:t>
            </w:r>
            <w:r>
              <w:t xml:space="preserve">uno </w:t>
            </w:r>
            <w:r w:rsidRPr="00B33216">
              <w:t xml:space="preserve">¿Qué cuento </w:t>
            </w:r>
            <w:r>
              <w:t xml:space="preserve">vamos </w:t>
            </w:r>
            <w:r w:rsidRPr="00B33216">
              <w:t>a cambiar?</w:t>
            </w:r>
          </w:p>
          <w:p w:rsidR="00B33216" w:rsidRPr="00B33216" w:rsidRDefault="00B33216" w:rsidP="00B33216">
            <w:pPr>
              <w:spacing w:after="200" w:line="276" w:lineRule="auto"/>
            </w:pPr>
            <w:r w:rsidRPr="00B33216">
              <w:t>DESARROLLO- CAMBIEMOS EL CUENTO</w:t>
            </w:r>
          </w:p>
          <w:p w:rsidR="00B33216" w:rsidRPr="00B33216" w:rsidRDefault="00B33216" w:rsidP="00B33216">
            <w:pPr>
              <w:spacing w:after="200" w:line="276" w:lineRule="auto"/>
            </w:pPr>
            <w:r w:rsidRPr="00B33216">
              <w:t>Proponer a los</w:t>
            </w:r>
            <w:r>
              <w:t xml:space="preserve"> niños </w:t>
            </w:r>
            <w:r w:rsidRPr="00B33216">
              <w:t xml:space="preserve"> cambiar las historias clásicas por otras totalmente diferentes, iniciar comentado ¿qué inicio le pondrías? ¿Por qué? ¿Cuál sería el final? ¿Cómo cambiamos el lugar los personajes, etc.?</w:t>
            </w:r>
            <w:r>
              <w:t xml:space="preserve">Sus ideas se irán registrando en </w:t>
            </w:r>
            <w:proofErr w:type="gramStart"/>
            <w:r>
              <w:t>laminas</w:t>
            </w:r>
            <w:proofErr w:type="gramEnd"/>
            <w:r>
              <w:t>.</w:t>
            </w:r>
          </w:p>
          <w:p w:rsidR="00B33216" w:rsidRPr="00B33216" w:rsidRDefault="00B33216" w:rsidP="00B33216">
            <w:pPr>
              <w:spacing w:after="200" w:line="276" w:lineRule="auto"/>
            </w:pPr>
            <w:r w:rsidRPr="00B33216">
              <w:t xml:space="preserve"> Realizar un dibujo del cuento finalizado. </w:t>
            </w:r>
          </w:p>
          <w:p w:rsidR="00B33216" w:rsidRDefault="00B33216" w:rsidP="00B33216">
            <w:pPr>
              <w:spacing w:after="200" w:line="276" w:lineRule="auto"/>
            </w:pPr>
            <w:r>
              <w:t>Cierre.-</w:t>
            </w:r>
            <w:r w:rsidRPr="00B33216">
              <w:t>EL LOBO BUENO Las historias de los lobos casi siempre son malas, pero en esta ocasión nuestro lobo del cuento será bueno. Invitar a los alumnos a pasar al frente a inventar una pequeña historia mencionando al lobo bueno. En su cuaderno dibujar al lobo bueno</w:t>
            </w:r>
          </w:p>
          <w:p w:rsidR="00B33216" w:rsidRPr="00B33216" w:rsidRDefault="00B33216" w:rsidP="00B33216">
            <w:pPr>
              <w:spacing w:after="200" w:line="276" w:lineRule="auto"/>
            </w:pPr>
            <w:r>
              <w:t>Actividad día 22</w:t>
            </w:r>
          </w:p>
          <w:p w:rsidR="00B33216" w:rsidRPr="00B33216" w:rsidRDefault="00B33216" w:rsidP="00B33216">
            <w:pPr>
              <w:spacing w:after="200" w:line="276" w:lineRule="auto"/>
            </w:pPr>
            <w:r w:rsidRPr="00B33216">
              <w:t>Pausa activa:</w:t>
            </w:r>
            <w:r>
              <w:t xml:space="preserve"> </w:t>
            </w:r>
            <w:r w:rsidRPr="00B33216">
              <w:t>Salimos al patio y para jugar a “personajes de los cuentos. Realizar diversos juegos como la ronda del lobo lobito</w:t>
            </w:r>
          </w:p>
          <w:p w:rsidR="00B33216" w:rsidRPr="00B33216" w:rsidRDefault="00B33216" w:rsidP="00B33216">
            <w:pPr>
              <w:spacing w:after="200" w:line="276" w:lineRule="auto"/>
            </w:pPr>
            <w:r w:rsidRPr="00B33216">
              <w:t>Luego jugaremos a los tres cochinitos y el lobo feroz, los alumnos tendrán que organizarse en equipos de 3 integrantes e ir simulando que son las casas de los cochinitos. (atrapar al lobo)</w:t>
            </w:r>
          </w:p>
          <w:p w:rsidR="00B33216" w:rsidRPr="00B33216" w:rsidRDefault="00B33216" w:rsidP="00B33216">
            <w:pPr>
              <w:spacing w:after="200" w:line="276" w:lineRule="auto"/>
            </w:pPr>
            <w:r w:rsidRPr="00B33216">
              <w:t xml:space="preserve">. Juego blanca nieves y los 7 enanos: para esta actividad preparar los números del 1 al 7 escrito con gises, los alumnos tendrán que decir blanca nieves encontró dos enanos (los alumnos tendrán que buscar el número dos y estar cerca del número, y así lo haremos con los demás números. Juego de Peter pan: cada que la maestra diga “Peter pan” los alumnos volarán (abrirán sus </w:t>
            </w:r>
            <w:r w:rsidRPr="00B33216">
              <w:lastRenderedPageBreak/>
              <w:t>brazos simulando volar) y tendrán que saltar diversos obstáculos puestos con anterioridad.</w:t>
            </w:r>
          </w:p>
          <w:p w:rsidR="00D200C8" w:rsidRDefault="00B33216" w:rsidP="00B33216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Desarrollo.-</w:t>
            </w:r>
            <w:r w:rsidR="00D200C8">
              <w:rPr>
                <w:lang w:val="es-ES"/>
              </w:rPr>
              <w:t>Como está hecho un libro</w:t>
            </w:r>
            <w:proofErr w:type="gramStart"/>
            <w:r w:rsidR="00D200C8">
              <w:rPr>
                <w:lang w:val="es-ES"/>
              </w:rPr>
              <w:t>?</w:t>
            </w:r>
            <w:proofErr w:type="gramEnd"/>
            <w:r w:rsidR="00D200C8">
              <w:rPr>
                <w:lang w:val="es-ES"/>
              </w:rPr>
              <w:t xml:space="preserve"> </w:t>
            </w:r>
          </w:p>
          <w:p w:rsidR="00E830C6" w:rsidRDefault="00D200C8" w:rsidP="00B33216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Visitaremos</w:t>
            </w:r>
            <w:r w:rsidR="00B33216">
              <w:rPr>
                <w:lang w:val="es-ES"/>
              </w:rPr>
              <w:t xml:space="preserve"> la biblioteca donde se les invitara a explorar los acervos, se les dar un tiempo determinado para ello, después se les </w:t>
            </w:r>
            <w:r>
              <w:rPr>
                <w:lang w:val="es-ES"/>
              </w:rPr>
              <w:t>cuestionara</w:t>
            </w:r>
            <w:r w:rsidR="00B33216">
              <w:rPr>
                <w:lang w:val="es-ES"/>
              </w:rPr>
              <w:t xml:space="preserve"> si saben </w:t>
            </w:r>
            <w:r>
              <w:rPr>
                <w:lang w:val="es-ES"/>
              </w:rPr>
              <w:t>cómo</w:t>
            </w:r>
            <w:r w:rsidR="00B33216">
              <w:rPr>
                <w:lang w:val="es-ES"/>
              </w:rPr>
              <w:t xml:space="preserve"> </w:t>
            </w:r>
            <w:r>
              <w:rPr>
                <w:lang w:val="es-ES"/>
              </w:rPr>
              <w:t>está</w:t>
            </w:r>
            <w:r w:rsidR="00B33216">
              <w:rPr>
                <w:lang w:val="es-ES"/>
              </w:rPr>
              <w:t xml:space="preserve"> formado un libro</w:t>
            </w:r>
            <w:proofErr w:type="gramStart"/>
            <w:r w:rsidR="00B33216">
              <w:rPr>
                <w:lang w:val="es-ES"/>
              </w:rPr>
              <w:t>?</w:t>
            </w:r>
            <w:proofErr w:type="gramEnd"/>
            <w:r w:rsidR="001655A3">
              <w:rPr>
                <w:lang w:val="es-ES"/>
              </w:rPr>
              <w:t xml:space="preserve"> quien lo hizo, como se le llama a esas personas que escriben libros,</w:t>
            </w:r>
            <w:r w:rsidR="00B33216">
              <w:rPr>
                <w:lang w:val="es-ES"/>
              </w:rPr>
              <w:t xml:space="preserve"> que contiene, como se llaman sus </w:t>
            </w:r>
            <w:r>
              <w:rPr>
                <w:lang w:val="es-ES"/>
              </w:rPr>
              <w:t>partes</w:t>
            </w:r>
            <w:r w:rsidR="00B33216">
              <w:rPr>
                <w:lang w:val="es-ES"/>
              </w:rPr>
              <w:t>?</w:t>
            </w:r>
            <w:r>
              <w:rPr>
                <w:lang w:val="es-ES"/>
              </w:rPr>
              <w:t xml:space="preserve"> sus respuestas se registraran en una lamina.</w:t>
            </w:r>
          </w:p>
          <w:p w:rsidR="00D200C8" w:rsidRDefault="00D200C8" w:rsidP="00B33216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desarrallo.de regreso en el aula se les propondrá jugar  a inventar un cuento, elegirán un personaje y luego se le agregaran otros a través de preguntas que se les realizara a cada uno, respetando turnos de participación y realizando cuestionamientos directos, iniciaremos con los personajes, luego con el lugar donde ocurre la historia, el problema que se presento. Al </w:t>
            </w:r>
            <w:r w:rsidR="001655A3">
              <w:rPr>
                <w:lang w:val="es-ES"/>
              </w:rPr>
              <w:t>término</w:t>
            </w:r>
            <w:r>
              <w:rPr>
                <w:lang w:val="es-ES"/>
              </w:rPr>
              <w:t xml:space="preserve"> se le dará lectura, remarcando el inicio, el final y la problemática que se presento. </w:t>
            </w:r>
          </w:p>
          <w:p w:rsidR="00E830C6" w:rsidRDefault="00D200C8" w:rsidP="000F61E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Cierre.-</w:t>
            </w:r>
            <w:r w:rsidR="00E830C6">
              <w:rPr>
                <w:lang w:val="es-ES"/>
              </w:rPr>
              <w:t xml:space="preserve"> </w:t>
            </w:r>
            <w:r>
              <w:rPr>
                <w:lang w:val="es-ES"/>
              </w:rPr>
              <w:t>ahora</w:t>
            </w:r>
            <w:r w:rsidR="001655A3">
              <w:rPr>
                <w:lang w:val="es-ES"/>
              </w:rPr>
              <w:t>,</w:t>
            </w:r>
            <w:r>
              <w:rPr>
                <w:lang w:val="es-ES"/>
              </w:rPr>
              <w:t xml:space="preserve"> </w:t>
            </w:r>
            <w:r w:rsidR="001655A3">
              <w:rPr>
                <w:lang w:val="es-ES"/>
              </w:rPr>
              <w:t xml:space="preserve">jugaremos a los Escritores, cada uno escribirá </w:t>
            </w:r>
            <w:r>
              <w:rPr>
                <w:lang w:val="es-ES"/>
              </w:rPr>
              <w:t xml:space="preserve">su propio </w:t>
            </w:r>
            <w:r w:rsidR="001655A3">
              <w:rPr>
                <w:lang w:val="es-ES"/>
              </w:rPr>
              <w:t>cuento, elegirán sus personajes, recordando que tiene un inicio una parte intermedia y un final, que puede tener un problema o no.</w:t>
            </w:r>
          </w:p>
          <w:p w:rsidR="001655A3" w:rsidRDefault="008D4A3D" w:rsidP="0075516D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Actividad : </w:t>
            </w:r>
            <w:r w:rsidR="001655A3">
              <w:rPr>
                <w:lang w:val="es-ES"/>
              </w:rPr>
              <w:t xml:space="preserve"> Día 23</w:t>
            </w:r>
          </w:p>
          <w:p w:rsidR="00F750E0" w:rsidRDefault="00B80EE5" w:rsidP="00F750E0">
            <w:pPr>
              <w:spacing w:after="200" w:line="276" w:lineRule="auto"/>
              <w:rPr>
                <w:rFonts w:cstheme="minorHAnsi"/>
                <w:lang w:val="es-ES"/>
              </w:rPr>
            </w:pPr>
            <w:r w:rsidRPr="00B86E02">
              <w:rPr>
                <w:rFonts w:cstheme="minorHAnsi"/>
                <w:b/>
                <w:lang w:val="es-ES"/>
              </w:rPr>
              <w:t xml:space="preserve">Inicio: </w:t>
            </w:r>
            <w:r w:rsidR="001655A3" w:rsidRPr="001655A3">
              <w:rPr>
                <w:rFonts w:cstheme="minorHAnsi"/>
                <w:lang w:val="es-ES"/>
              </w:rPr>
              <w:t>después de realizar las actividades de rutin</w:t>
            </w:r>
            <w:r w:rsidR="001655A3">
              <w:rPr>
                <w:rFonts w:cstheme="minorHAnsi"/>
                <w:lang w:val="es-ES"/>
              </w:rPr>
              <w:t xml:space="preserve">a en el patio pasaremos </w:t>
            </w:r>
            <w:proofErr w:type="gramStart"/>
            <w:r w:rsidR="001655A3">
              <w:rPr>
                <w:rFonts w:cstheme="minorHAnsi"/>
                <w:lang w:val="es-ES"/>
              </w:rPr>
              <w:t>a el</w:t>
            </w:r>
            <w:proofErr w:type="gramEnd"/>
            <w:r w:rsidR="001655A3">
              <w:rPr>
                <w:rFonts w:cstheme="minorHAnsi"/>
                <w:lang w:val="es-ES"/>
              </w:rPr>
              <w:t xml:space="preserve"> aula donde recordaremos lo realizado el día</w:t>
            </w:r>
            <w:r w:rsidR="00D23271">
              <w:rPr>
                <w:rFonts w:cstheme="minorHAnsi"/>
                <w:lang w:val="es-ES"/>
              </w:rPr>
              <w:t xml:space="preserve"> anterior.</w:t>
            </w:r>
          </w:p>
          <w:p w:rsidR="00D23271" w:rsidRPr="001655A3" w:rsidRDefault="00D23271" w:rsidP="00F750E0">
            <w:pPr>
              <w:spacing w:after="200" w:line="276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Desarrollo.-Se invitara a los niños a darle lectura a su cuento, y los demás opinaran sobre él, sobre sus personajes, el lugar donde ocurre y lo que les ha parecido su historia si han escuchado alguna que se le parezca.</w:t>
            </w:r>
          </w:p>
          <w:p w:rsidR="00B80EE5" w:rsidRPr="00D23271" w:rsidRDefault="00B80EE5" w:rsidP="00F750E0">
            <w:pPr>
              <w:spacing w:after="200" w:line="276" w:lineRule="auto"/>
              <w:rPr>
                <w:lang w:val="es-ES"/>
              </w:rPr>
            </w:pPr>
            <w:r w:rsidRPr="00B86E02">
              <w:rPr>
                <w:rFonts w:cstheme="minorHAnsi"/>
                <w:b/>
                <w:lang w:val="es-ES"/>
              </w:rPr>
              <w:t xml:space="preserve">Cierre: </w:t>
            </w:r>
            <w:r w:rsidR="00D23271">
              <w:rPr>
                <w:rFonts w:cstheme="minorHAnsi"/>
                <w:lang w:val="es-ES"/>
              </w:rPr>
              <w:t>elaboraran la portada de su cuento eligiendo el material que más les guste, entre pintura, marcadores o gises, escribiendo el nombre del cuento y el autor. Presentarlo a las madres de familia.</w:t>
            </w:r>
          </w:p>
        </w:tc>
        <w:tc>
          <w:tcPr>
            <w:tcW w:w="25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101B3" w:rsidRPr="00B101B3" w:rsidRDefault="00B101B3" w:rsidP="00B101B3">
            <w:pPr>
              <w:spacing w:after="200" w:line="276" w:lineRule="auto"/>
              <w:rPr>
                <w:lang w:val="es-ES"/>
              </w:rPr>
            </w:pPr>
            <w:bookmarkStart w:id="0" w:name="_GoBack"/>
            <w:bookmarkEnd w:id="0"/>
          </w:p>
        </w:tc>
      </w:tr>
      <w:tr w:rsidR="00B101B3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B3" w:rsidRPr="00B101B3" w:rsidRDefault="00B101B3" w:rsidP="00B101B3">
            <w:pPr>
              <w:spacing w:after="200" w:line="276" w:lineRule="auto"/>
              <w:rPr>
                <w:i/>
                <w:lang w:val="es-ES"/>
              </w:rPr>
            </w:pPr>
            <w:r w:rsidRPr="00B101B3">
              <w:rPr>
                <w:i/>
                <w:lang w:val="es-ES"/>
              </w:rPr>
              <w:lastRenderedPageBreak/>
              <w:t>ÁREA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B3" w:rsidRPr="00B101B3" w:rsidRDefault="00B101B3" w:rsidP="00B101B3">
            <w:pPr>
              <w:spacing w:after="200" w:line="276" w:lineRule="auto"/>
              <w:rPr>
                <w:i/>
                <w:lang w:val="es-ES"/>
              </w:rPr>
            </w:pPr>
            <w:r w:rsidRPr="00B101B3">
              <w:rPr>
                <w:i/>
                <w:lang w:val="es-ES"/>
              </w:rPr>
              <w:t>ORGANIZADOR CURRICULAR 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B3" w:rsidRPr="00B101B3" w:rsidRDefault="00B101B3" w:rsidP="00B101B3">
            <w:pPr>
              <w:spacing w:after="200" w:line="276" w:lineRule="auto"/>
              <w:rPr>
                <w:i/>
                <w:lang w:val="es-ES"/>
              </w:rPr>
            </w:pPr>
            <w:r w:rsidRPr="00B101B3">
              <w:rPr>
                <w:i/>
                <w:lang w:val="es-ES"/>
              </w:rPr>
              <w:t>ORGANIZADOR CURRICULAR 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B3" w:rsidRPr="00B101B3" w:rsidRDefault="00B101B3" w:rsidP="00B101B3">
            <w:pPr>
              <w:spacing w:after="200" w:line="276" w:lineRule="auto"/>
              <w:rPr>
                <w:i/>
                <w:lang w:val="es-ES"/>
              </w:rPr>
            </w:pPr>
            <w:r w:rsidRPr="00B101B3">
              <w:rPr>
                <w:i/>
                <w:lang w:val="es-ES"/>
              </w:rPr>
              <w:t>APRENDIZAJE ESPERADO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101B3" w:rsidRPr="00B101B3" w:rsidRDefault="00B101B3" w:rsidP="00B101B3">
            <w:pPr>
              <w:spacing w:after="200" w:line="276" w:lineRule="auto"/>
              <w:rPr>
                <w:i/>
                <w:lang w:val="es-ES"/>
              </w:rPr>
            </w:pPr>
            <w:r w:rsidRPr="00B101B3">
              <w:rPr>
                <w:i/>
                <w:lang w:val="es-ES"/>
              </w:rPr>
              <w:t>INDICADOR</w:t>
            </w:r>
          </w:p>
        </w:tc>
      </w:tr>
      <w:tr w:rsidR="00B101B3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B3" w:rsidRPr="00B101B3" w:rsidRDefault="00B86E02" w:rsidP="00B101B3">
            <w:pPr>
              <w:spacing w:after="200" w:line="276" w:lineRule="auto"/>
            </w:pPr>
            <w:r w:rsidRPr="00B86E02">
              <w:t>SOCIOEMOCIONAL</w:t>
            </w:r>
          </w:p>
          <w:p w:rsidR="00B101B3" w:rsidRPr="00B101B3" w:rsidRDefault="00B101B3" w:rsidP="00B101B3">
            <w:pPr>
              <w:spacing w:after="200" w:line="276" w:lineRule="auto"/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B3" w:rsidRPr="00B101B3" w:rsidRDefault="00D23271" w:rsidP="00B101B3">
            <w:pPr>
              <w:spacing w:after="200" w:line="276" w:lineRule="auto"/>
              <w:rPr>
                <w:lang w:val="es-ES"/>
              </w:rPr>
            </w:pPr>
            <w:r w:rsidRPr="00D23271">
              <w:lastRenderedPageBreak/>
              <w:t>literatura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B3" w:rsidRPr="00B101B3" w:rsidRDefault="00D23271" w:rsidP="00D23271">
            <w:pPr>
              <w:rPr>
                <w:lang w:val="es-ES"/>
              </w:rPr>
            </w:pPr>
            <w:r w:rsidRPr="00D23271">
              <w:t xml:space="preserve">producción ,interpretación e </w:t>
            </w:r>
            <w:r w:rsidRPr="00D23271">
              <w:lastRenderedPageBreak/>
              <w:t>intercambio de narraciones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B3" w:rsidRPr="00D23271" w:rsidRDefault="00B86E02" w:rsidP="00B101B3">
            <w:pPr>
              <w:spacing w:after="200" w:line="276" w:lineRule="auto"/>
              <w:rPr>
                <w:iCs/>
              </w:rPr>
            </w:pPr>
            <w:r w:rsidRPr="00B86E02">
              <w:rPr>
                <w:iCs/>
              </w:rPr>
              <w:lastRenderedPageBreak/>
              <w:t xml:space="preserve"> </w:t>
            </w:r>
            <w:r w:rsidR="00D23271" w:rsidRPr="00D23271">
              <w:rPr>
                <w:iCs/>
              </w:rPr>
              <w:t xml:space="preserve"> Cuenta historias de invención propia</w:t>
            </w:r>
            <w:r w:rsidR="00D23271" w:rsidRPr="00D23271">
              <w:rPr>
                <w:b/>
                <w:iCs/>
              </w:rPr>
              <w:t xml:space="preserve"> </w:t>
            </w:r>
            <w:r w:rsidR="00D23271" w:rsidRPr="00D23271">
              <w:rPr>
                <w:iCs/>
              </w:rPr>
              <w:t xml:space="preserve">y expresa opiniones sobre </w:t>
            </w:r>
            <w:r w:rsidR="00D23271" w:rsidRPr="00D23271">
              <w:rPr>
                <w:iCs/>
              </w:rPr>
              <w:lastRenderedPageBreak/>
              <w:t>las de otros compañeros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101B3" w:rsidRPr="00D23271" w:rsidRDefault="00D23271" w:rsidP="00B101B3">
            <w:pPr>
              <w:spacing w:after="200" w:line="276" w:lineRule="auto"/>
            </w:pPr>
            <w:r w:rsidRPr="00D23271">
              <w:rPr>
                <w:rFonts w:ascii="Arial" w:hAnsi="Arial" w:cs="Arial"/>
                <w:iCs/>
                <w:color w:val="2A2A2A"/>
              </w:rPr>
              <w:lastRenderedPageBreak/>
              <w:t xml:space="preserve"> </w:t>
            </w:r>
            <w:r w:rsidRPr="00D23271">
              <w:rPr>
                <w:iCs/>
              </w:rPr>
              <w:t xml:space="preserve">cuenta historias de </w:t>
            </w:r>
            <w:r w:rsidRPr="00D23271">
              <w:rPr>
                <w:iCs/>
              </w:rPr>
              <w:lastRenderedPageBreak/>
              <w:t>invención propia y opina sobre la de otros</w:t>
            </w:r>
          </w:p>
        </w:tc>
      </w:tr>
      <w:tr w:rsidR="00B101B3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B3" w:rsidRPr="00B101B3" w:rsidRDefault="00B101B3" w:rsidP="00B101B3">
            <w:pPr>
              <w:spacing w:after="200" w:line="276" w:lineRule="auto"/>
              <w:rPr>
                <w:b/>
                <w:lang w:val="es-ES"/>
              </w:rPr>
            </w:pPr>
            <w:r w:rsidRPr="00B101B3">
              <w:rPr>
                <w:b/>
                <w:lang w:val="es-ES"/>
              </w:rPr>
              <w:lastRenderedPageBreak/>
              <w:t>ALUMNO (A)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B3" w:rsidRPr="00B101B3" w:rsidRDefault="00B101B3" w:rsidP="00B101B3">
            <w:pPr>
              <w:spacing w:after="200" w:line="276" w:lineRule="auto"/>
              <w:rPr>
                <w:b/>
                <w:lang w:val="es-ES"/>
              </w:rPr>
            </w:pPr>
            <w:r w:rsidRPr="00B101B3">
              <w:rPr>
                <w:b/>
                <w:lang w:val="es-ES"/>
              </w:rPr>
              <w:t>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B3" w:rsidRPr="00B101B3" w:rsidRDefault="00B101B3" w:rsidP="00B101B3">
            <w:pPr>
              <w:spacing w:after="200" w:line="276" w:lineRule="auto"/>
              <w:rPr>
                <w:b/>
                <w:lang w:val="es-ES"/>
              </w:rPr>
            </w:pPr>
            <w:r w:rsidRPr="00B101B3">
              <w:rPr>
                <w:b/>
                <w:lang w:val="es-ES"/>
              </w:rPr>
              <w:t>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B3" w:rsidRPr="00B101B3" w:rsidRDefault="00B101B3" w:rsidP="00B101B3">
            <w:pPr>
              <w:spacing w:after="200" w:line="276" w:lineRule="auto"/>
              <w:rPr>
                <w:b/>
                <w:lang w:val="es-ES"/>
              </w:rPr>
            </w:pPr>
            <w:r w:rsidRPr="00B101B3">
              <w:rPr>
                <w:b/>
                <w:lang w:val="es-ES"/>
              </w:rPr>
              <w:t>I</w:t>
            </w: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101B3" w:rsidRPr="00B101B3" w:rsidRDefault="00B101B3" w:rsidP="00B101B3">
            <w:pPr>
              <w:spacing w:after="200" w:line="276" w:lineRule="auto"/>
              <w:rPr>
                <w:b/>
                <w:lang w:val="es-ES"/>
              </w:rPr>
            </w:pPr>
            <w:r w:rsidRPr="00B101B3">
              <w:rPr>
                <w:b/>
                <w:lang w:val="es-ES"/>
              </w:rPr>
              <w:t>OBSERVACIONES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817193" w:rsidRDefault="00F9790E" w:rsidP="00F9790E">
            <w:pPr>
              <w:rPr>
                <w:sz w:val="36"/>
                <w:szCs w:val="36"/>
                <w:lang w:val="es-ES"/>
              </w:rPr>
            </w:pPr>
            <w:r w:rsidRPr="00367B5E">
              <w:rPr>
                <w:sz w:val="36"/>
                <w:szCs w:val="36"/>
              </w:rPr>
              <w:t xml:space="preserve"> </w:t>
            </w:r>
            <w:r w:rsidRPr="00080847">
              <w:rPr>
                <w:szCs w:val="36"/>
              </w:rPr>
              <w:t>DAYNA AREB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Requiere de ayuda, responde ante cuestionamientos directos, sobre sus personajes y donde se desarrolla </w:t>
            </w:r>
            <w:proofErr w:type="gramStart"/>
            <w:r>
              <w:rPr>
                <w:lang w:val="es-ES"/>
              </w:rPr>
              <w:t>sus</w:t>
            </w:r>
            <w:proofErr w:type="gramEnd"/>
            <w:r>
              <w:rPr>
                <w:lang w:val="es-ES"/>
              </w:rPr>
              <w:t xml:space="preserve"> historia.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D322D1" w:rsidRDefault="00F9790E" w:rsidP="00F9790E">
            <w:r w:rsidRPr="00D322D1">
              <w:t>KEIDER ANTONIO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Su relato fue muy breve se le ayudo para que ampliara la información a través de cuestionamientos.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D322D1" w:rsidRDefault="00F9790E" w:rsidP="00F9790E">
            <w:r w:rsidRPr="00D322D1">
              <w:t>KHLOE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Su relato fue similar a un cuento clásico conocido, su participación fue con ayuda a través de cuestionamientos.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D322D1" w:rsidRDefault="00F9790E" w:rsidP="00F9790E">
            <w:r w:rsidRPr="00D322D1">
              <w:t>KENDRA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Requirió ayuda con el inicio y el final, compartió el problema que enfrentaron sus personajes.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D322D1" w:rsidRDefault="00F9790E" w:rsidP="00F9790E">
            <w:r w:rsidRPr="00D322D1">
              <w:t>THIAGO GAEL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Opina sobre el cuento de otros, y sobre el propio tomo en cuenta el inicio, la parte intermedia y el final.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D322D1" w:rsidRDefault="00F9790E" w:rsidP="00F9790E">
            <w:r w:rsidRPr="00D322D1">
              <w:t>LIAN SANTIAGO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Requiero ayuda para compartirlo a los demás, su voz muy baja.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D322D1" w:rsidRDefault="00F9790E" w:rsidP="00F9790E">
            <w:r w:rsidRPr="00D322D1">
              <w:t>ALEXIA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Utilizo un tono de voz fuerte para llamar la atención de los otros, su relato tiene inicio y final.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D322D1" w:rsidRDefault="00C03E60" w:rsidP="00F9790E">
            <w:r>
              <w:t>OSCAR NICOLAS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F27D7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Da</w:t>
            </w:r>
            <w:r w:rsidR="00C03E60">
              <w:rPr>
                <w:lang w:val="es-ES"/>
              </w:rPr>
              <w:t xml:space="preserve"> su opinión sobre los cuentos que escucho encontrando similitudes entre los </w:t>
            </w:r>
            <w:r>
              <w:rPr>
                <w:lang w:val="es-ES"/>
              </w:rPr>
              <w:t>demás</w:t>
            </w:r>
            <w:r w:rsidR="00C03E60">
              <w:rPr>
                <w:lang w:val="es-ES"/>
              </w:rPr>
              <w:t>.</w:t>
            </w:r>
            <w:r>
              <w:rPr>
                <w:lang w:val="es-ES"/>
              </w:rPr>
              <w:t xml:space="preserve"> Compartió</w:t>
            </w:r>
            <w:r w:rsidR="00C03E60">
              <w:rPr>
                <w:lang w:val="es-ES"/>
              </w:rPr>
              <w:t xml:space="preserve"> el propio tomando en cuenta el </w:t>
            </w:r>
            <w:r>
              <w:rPr>
                <w:lang w:val="es-ES"/>
              </w:rPr>
              <w:t>inicio,</w:t>
            </w:r>
            <w:r w:rsidR="00C03E60">
              <w:rPr>
                <w:lang w:val="es-ES"/>
              </w:rPr>
              <w:t xml:space="preserve"> parte intermedio a y </w:t>
            </w:r>
            <w:r>
              <w:rPr>
                <w:lang w:val="es-ES"/>
              </w:rPr>
              <w:t>el cómo</w:t>
            </w:r>
            <w:r w:rsidR="00C03E60">
              <w:rPr>
                <w:lang w:val="es-ES"/>
              </w:rPr>
              <w:t xml:space="preserve"> termia la historia.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D322D1" w:rsidRDefault="00F9790E" w:rsidP="00F9790E">
            <w:r w:rsidRPr="00D322D1">
              <w:t>PAOLA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F27D7" w:rsidP="00F9790E">
            <w:pPr>
              <w:spacing w:after="200" w:line="276" w:lineRule="auto"/>
              <w:rPr>
                <w:lang w:val="es-ES"/>
              </w:rPr>
            </w:pPr>
            <w:r w:rsidRPr="00CF27D7">
              <w:rPr>
                <w:lang w:val="es-ES"/>
              </w:rPr>
              <w:t>Utilizo un tono de voz fuerte para llamar la atención de los otros, su relato tiene inicio y final.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D322D1" w:rsidRDefault="00F9790E" w:rsidP="00F9790E">
            <w:r w:rsidRPr="00D322D1">
              <w:t>MATTEO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F27D7" w:rsidP="00F9790E">
            <w:pPr>
              <w:spacing w:after="200" w:line="276" w:lineRule="auto"/>
              <w:rPr>
                <w:lang w:val="es-ES"/>
              </w:rPr>
            </w:pPr>
            <w:r w:rsidRPr="00CF27D7">
              <w:rPr>
                <w:lang w:val="es-ES"/>
              </w:rPr>
              <w:t>Requirió ayuda con el inicio y el final, compartió el problema que enfrentaron sus personajes.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D322D1" w:rsidRDefault="00F9790E" w:rsidP="00F9790E">
            <w:r w:rsidRPr="00D322D1">
              <w:t>NICOL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F27D7" w:rsidP="00F9790E">
            <w:pPr>
              <w:spacing w:after="200" w:line="276" w:lineRule="auto"/>
              <w:rPr>
                <w:lang w:val="es-ES"/>
              </w:rPr>
            </w:pPr>
            <w:r w:rsidRPr="00CF27D7">
              <w:rPr>
                <w:lang w:val="es-ES"/>
              </w:rPr>
              <w:t>Utilizo un tono de voz fuerte para llamar la atención de los otros, su relato tiene inicio y final.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D322D1" w:rsidRDefault="00F9790E" w:rsidP="00F9790E">
            <w:r w:rsidRPr="00D322D1">
              <w:t>SARA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F27D7" w:rsidP="00F9790E">
            <w:pPr>
              <w:spacing w:after="200" w:line="276" w:lineRule="auto"/>
              <w:rPr>
                <w:lang w:val="es-ES"/>
              </w:rPr>
            </w:pPr>
            <w:r w:rsidRPr="00CF27D7">
              <w:rPr>
                <w:lang w:val="es-ES"/>
              </w:rPr>
              <w:t>Requiero ayuda para compartirlo a los demás, su voz muy baja.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D322D1" w:rsidRDefault="00F9790E" w:rsidP="00F9790E">
            <w:r w:rsidRPr="00D322D1">
              <w:t>YAMILA GUADALUPE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F27D7" w:rsidP="00F9790E">
            <w:pPr>
              <w:spacing w:after="200" w:line="276" w:lineRule="auto"/>
              <w:rPr>
                <w:lang w:val="es-ES"/>
              </w:rPr>
            </w:pPr>
            <w:r w:rsidRPr="00CF27D7">
              <w:rPr>
                <w:lang w:val="es-ES"/>
              </w:rPr>
              <w:t>Requiero ayuda para compartirlo a los demás, su voz muy baja.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D322D1" w:rsidRDefault="00F9790E" w:rsidP="00F9790E">
            <w:r w:rsidRPr="00D322D1">
              <w:lastRenderedPageBreak/>
              <w:t>ENRIQUE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F27D7" w:rsidP="00F9790E">
            <w:pPr>
              <w:spacing w:after="200" w:line="276" w:lineRule="auto"/>
              <w:rPr>
                <w:lang w:val="es-ES"/>
              </w:rPr>
            </w:pPr>
            <w:r w:rsidRPr="00CF27D7">
              <w:rPr>
                <w:lang w:val="es-ES"/>
              </w:rPr>
              <w:t>Da su opinión sobre los cuentos que escucho encontrando similitudes entre los demás. Compartió el propio tomando en cuenta el inicio, parte intermedio a y el cómo termia la historia.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D322D1" w:rsidRDefault="00F9790E" w:rsidP="00F9790E">
            <w:r w:rsidRPr="00D322D1">
              <w:t>YULENI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F27D7" w:rsidP="00F9790E">
            <w:pPr>
              <w:spacing w:after="200" w:line="276" w:lineRule="auto"/>
              <w:rPr>
                <w:lang w:val="es-ES"/>
              </w:rPr>
            </w:pPr>
            <w:r w:rsidRPr="00CF27D7">
              <w:rPr>
                <w:lang w:val="es-ES"/>
              </w:rPr>
              <w:t>Da su opinión sobre los cuentos que escucho encontrando similitudes entre los demás. Compartió el propio tomando en cuenta el inicio, parte intermedio a y el cómo termia la historia.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D322D1" w:rsidRDefault="00F9790E" w:rsidP="00F9790E">
            <w:r w:rsidRPr="00D322D1">
              <w:t>DALEYZA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F27D7" w:rsidP="00F9790E">
            <w:pPr>
              <w:spacing w:after="200" w:line="276" w:lineRule="auto"/>
              <w:rPr>
                <w:lang w:val="es-ES"/>
              </w:rPr>
            </w:pPr>
            <w:r w:rsidRPr="00CF27D7">
              <w:rPr>
                <w:lang w:val="es-ES"/>
              </w:rPr>
              <w:t>Da su opinión sobre los cuentos que escucho encontrando similitudes entre los demás. Compartió el propio tomando en cuenta el inicio, parte intermedio a y el cómo termia la historia.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D322D1" w:rsidRDefault="00F9790E" w:rsidP="00F9790E">
            <w:r w:rsidRPr="00D322D1">
              <w:t>DALARY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F27D7" w:rsidP="00F9790E">
            <w:pPr>
              <w:spacing w:after="200" w:line="276" w:lineRule="auto"/>
              <w:rPr>
                <w:lang w:val="es-ES"/>
              </w:rPr>
            </w:pPr>
            <w:r w:rsidRPr="00CF27D7">
              <w:rPr>
                <w:lang w:val="es-ES"/>
              </w:rPr>
              <w:t>Da su opinión sobre los cuentos que escucho encontrando similitudes entre los demás. Compartió el propio tomando en cuenta el inicio, parte intermedio a y el cómo termia la historia.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D322D1" w:rsidRDefault="00F9790E" w:rsidP="00F9790E">
            <w:r w:rsidRPr="00D322D1">
              <w:t>PEDRO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F27D7" w:rsidP="00F9790E">
            <w:pPr>
              <w:spacing w:after="200" w:line="276" w:lineRule="auto"/>
              <w:rPr>
                <w:lang w:val="es-ES"/>
              </w:rPr>
            </w:pPr>
            <w:r w:rsidRPr="00CF27D7">
              <w:rPr>
                <w:lang w:val="es-ES"/>
              </w:rPr>
              <w:t>Requiero ayuda para compartirlo a los demás, su voz muy baja.</w:t>
            </w:r>
          </w:p>
        </w:tc>
      </w:tr>
      <w:tr w:rsidR="00F9790E" w:rsidRPr="00B101B3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0E" w:rsidRPr="00D322D1" w:rsidRDefault="00F9790E" w:rsidP="00F9790E">
            <w:r w:rsidRPr="00D322D1">
              <w:t>EDEN EMMANUEL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C03E60" w:rsidP="00F9790E">
            <w:pPr>
              <w:spacing w:after="200" w:line="276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E" w:rsidRPr="00B101B3" w:rsidRDefault="00F9790E" w:rsidP="00F9790E">
            <w:pPr>
              <w:spacing w:after="200" w:line="276" w:lineRule="auto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790E" w:rsidRPr="00B101B3" w:rsidRDefault="00CF27D7" w:rsidP="00F9790E">
            <w:pPr>
              <w:spacing w:after="200" w:line="276" w:lineRule="auto"/>
              <w:rPr>
                <w:lang w:val="es-ES"/>
              </w:rPr>
            </w:pPr>
            <w:r w:rsidRPr="00CF27D7">
              <w:rPr>
                <w:lang w:val="es-ES"/>
              </w:rPr>
              <w:t>Requiero ayuda para compartirlo a los demás, su voz muy baja.</w:t>
            </w:r>
          </w:p>
        </w:tc>
      </w:tr>
      <w:tr w:rsidR="00F9790E" w:rsidRPr="00F9790E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9790E" w:rsidRPr="00F9790E" w:rsidRDefault="00F9790E" w:rsidP="00F9790E">
            <w:pPr>
              <w:jc w:val="both"/>
            </w:pPr>
            <w:r w:rsidRPr="00F9790E">
              <w:t>ALEJANDRO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C03E60" w:rsidP="00F9790E">
            <w:pPr>
              <w:spacing w:after="200"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F9790E" w:rsidP="00F9790E">
            <w:pPr>
              <w:spacing w:after="200" w:line="276" w:lineRule="auto"/>
              <w:jc w:val="both"/>
              <w:rPr>
                <w:lang w:val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F9790E" w:rsidP="00F9790E">
            <w:pPr>
              <w:spacing w:after="200" w:line="276" w:lineRule="auto"/>
              <w:jc w:val="both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9790E" w:rsidRPr="00F9790E" w:rsidRDefault="00CF27D7" w:rsidP="00F9790E">
            <w:pPr>
              <w:spacing w:after="200"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Opina sobre el trabajo de sus compañeros pero no termino su cuento, se enfermo.</w:t>
            </w:r>
          </w:p>
        </w:tc>
      </w:tr>
      <w:tr w:rsidR="00F9790E" w:rsidRPr="00F9790E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F9790E" w:rsidP="00F9790E">
            <w:pPr>
              <w:jc w:val="both"/>
            </w:pPr>
            <w:r w:rsidRPr="00F9790E">
              <w:t xml:space="preserve">EZEQUIEL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C03E60" w:rsidP="00F9790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F9790E" w:rsidP="00F9790E">
            <w:pPr>
              <w:jc w:val="both"/>
              <w:rPr>
                <w:lang w:val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F9790E" w:rsidP="00F9790E">
            <w:pPr>
              <w:jc w:val="both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9790E" w:rsidRPr="00F9790E" w:rsidRDefault="00CF27D7" w:rsidP="00F9790E">
            <w:pPr>
              <w:jc w:val="both"/>
              <w:rPr>
                <w:lang w:val="es-ES"/>
              </w:rPr>
            </w:pPr>
            <w:proofErr w:type="gramStart"/>
            <w:r>
              <w:rPr>
                <w:lang w:val="es-ES"/>
              </w:rPr>
              <w:t>tiene</w:t>
            </w:r>
            <w:proofErr w:type="gramEnd"/>
            <w:r>
              <w:rPr>
                <w:lang w:val="es-ES"/>
              </w:rPr>
              <w:t xml:space="preserve"> sentido su narración, aunque su voz muy baja requirió apoyo para trasmitirlo a los demás.</w:t>
            </w:r>
          </w:p>
        </w:tc>
      </w:tr>
      <w:tr w:rsidR="00F9790E" w:rsidRPr="00F9790E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F9790E" w:rsidP="00F9790E">
            <w:pPr>
              <w:jc w:val="both"/>
            </w:pPr>
            <w:r w:rsidRPr="00F9790E">
              <w:t xml:space="preserve">LEONARDO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C03E60" w:rsidP="00F9790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F9790E" w:rsidP="00F9790E">
            <w:pPr>
              <w:jc w:val="both"/>
              <w:rPr>
                <w:lang w:val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F9790E" w:rsidP="00F9790E">
            <w:pPr>
              <w:jc w:val="both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9790E" w:rsidRPr="00F9790E" w:rsidRDefault="00CF27D7" w:rsidP="00F9790E">
            <w:pPr>
              <w:jc w:val="both"/>
              <w:rPr>
                <w:lang w:val="es-ES"/>
              </w:rPr>
            </w:pPr>
            <w:r w:rsidRPr="00CF27D7">
              <w:rPr>
                <w:lang w:val="es-ES"/>
              </w:rPr>
              <w:t>Da su opinión sobre los cuentos que escucho encontrando similitudes entre los demás. Compartió el propio tomando en cuenta el inicio, parte intermedio a y el cómo termia la historia.</w:t>
            </w:r>
          </w:p>
        </w:tc>
      </w:tr>
      <w:tr w:rsidR="00F9790E" w:rsidRPr="00F9790E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F9790E" w:rsidP="00F9790E">
            <w:pPr>
              <w:jc w:val="both"/>
            </w:pPr>
            <w:r w:rsidRPr="00F9790E">
              <w:t>BRITANY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C03E60" w:rsidP="00F9790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F9790E" w:rsidP="00F9790E">
            <w:pPr>
              <w:jc w:val="both"/>
              <w:rPr>
                <w:lang w:val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F9790E" w:rsidP="00F9790E">
            <w:pPr>
              <w:jc w:val="both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9790E" w:rsidRPr="00F9790E" w:rsidRDefault="00CF27D7" w:rsidP="00F9790E">
            <w:pPr>
              <w:jc w:val="both"/>
              <w:rPr>
                <w:lang w:val="es-ES"/>
              </w:rPr>
            </w:pPr>
            <w:r w:rsidRPr="00CF27D7">
              <w:rPr>
                <w:lang w:val="es-ES"/>
              </w:rPr>
              <w:t>Da su opinión sobre los cuentos que escucho encontrando similitudes entre los demás. Compartió el propio tomando en cuenta el inicio, parte intermedio a y el cómo termia la historia.</w:t>
            </w:r>
          </w:p>
        </w:tc>
      </w:tr>
      <w:tr w:rsidR="00F9790E" w:rsidRPr="00F9790E" w:rsidTr="00F9790E">
        <w:tc>
          <w:tcPr>
            <w:tcW w:w="19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F9790E" w:rsidP="00F9790E">
            <w:pPr>
              <w:jc w:val="both"/>
            </w:pPr>
            <w:r w:rsidRPr="00F9790E">
              <w:t>MELANY ELIZABETH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C03E60" w:rsidP="00F9790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F9790E" w:rsidP="00F9790E">
            <w:pPr>
              <w:jc w:val="both"/>
              <w:rPr>
                <w:lang w:val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9790E" w:rsidRPr="00F9790E" w:rsidRDefault="00F9790E" w:rsidP="00F9790E">
            <w:pPr>
              <w:jc w:val="both"/>
              <w:rPr>
                <w:lang w:val="es-ES"/>
              </w:rPr>
            </w:pPr>
          </w:p>
        </w:tc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9790E" w:rsidRPr="00F9790E" w:rsidRDefault="00CF27D7" w:rsidP="00F9790E">
            <w:pPr>
              <w:jc w:val="both"/>
              <w:rPr>
                <w:lang w:val="es-ES"/>
              </w:rPr>
            </w:pPr>
            <w:r w:rsidRPr="00CF27D7">
              <w:rPr>
                <w:lang w:val="es-ES"/>
              </w:rPr>
              <w:t>Da su opinión sobre los cuentos que escucho encontrando similitudes entre los demás. Compartió el propio tomando en cuenta el inicio, parte intermedio a y el cómo termia la historia.</w:t>
            </w:r>
          </w:p>
        </w:tc>
      </w:tr>
    </w:tbl>
    <w:p w:rsidR="00B101B3" w:rsidRPr="00F9790E" w:rsidRDefault="00B101B3" w:rsidP="00F9790E">
      <w:pPr>
        <w:jc w:val="both"/>
      </w:pPr>
    </w:p>
    <w:p w:rsidR="00B101B3" w:rsidRDefault="00B101B3"/>
    <w:p w:rsidR="002C577C" w:rsidRDefault="002C577C"/>
    <w:p w:rsidR="002C577C" w:rsidRDefault="002C577C"/>
    <w:p w:rsidR="002C577C" w:rsidRDefault="002C577C"/>
    <w:p w:rsidR="002C577C" w:rsidRDefault="002C577C"/>
    <w:p w:rsidR="002C577C" w:rsidRDefault="002C577C"/>
    <w:p w:rsidR="002C577C" w:rsidRDefault="002C577C"/>
    <w:p w:rsidR="002C577C" w:rsidRDefault="002C577C"/>
    <w:p w:rsidR="002C577C" w:rsidRDefault="00A64FD2"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3742055</wp:posOffset>
            </wp:positionH>
            <wp:positionV relativeFrom="paragraph">
              <wp:posOffset>-1037590</wp:posOffset>
            </wp:positionV>
            <wp:extent cx="4654550" cy="3403600"/>
            <wp:effectExtent l="19050" t="0" r="0" b="0"/>
            <wp:wrapTight wrapText="bothSides">
              <wp:wrapPolygon edited="0">
                <wp:start x="-88" y="0"/>
                <wp:lineTo x="-88" y="21519"/>
                <wp:lineTo x="21571" y="21519"/>
                <wp:lineTo x="21571" y="0"/>
                <wp:lineTo x="-88" y="0"/>
              </wp:wrapPolygon>
            </wp:wrapTight>
            <wp:docPr id="5" name="Imagen 3" descr="C:\Users\Kinder-Velino\Pictures\cuent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nder-Velino\Pictures\cuento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-970915</wp:posOffset>
            </wp:positionV>
            <wp:extent cx="3564890" cy="3583940"/>
            <wp:effectExtent l="19050" t="0" r="0" b="0"/>
            <wp:wrapTight wrapText="bothSides">
              <wp:wrapPolygon edited="0">
                <wp:start x="-115" y="0"/>
                <wp:lineTo x="-115" y="21470"/>
                <wp:lineTo x="21585" y="21470"/>
                <wp:lineTo x="21585" y="0"/>
                <wp:lineTo x="-115" y="0"/>
              </wp:wrapPolygon>
            </wp:wrapTight>
            <wp:docPr id="2" name="Imagen 2" descr="C:\Users\Kinder-Velino\Pictures\cuen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nder-Velino\Pictures\cuento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358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77C" w:rsidRDefault="002C577C"/>
    <w:p w:rsidR="002C577C" w:rsidRDefault="002C577C"/>
    <w:p w:rsidR="002C577C" w:rsidRDefault="002C577C"/>
    <w:p w:rsidR="002C577C" w:rsidRDefault="002C577C"/>
    <w:p w:rsidR="002C577C" w:rsidRDefault="002C577C"/>
    <w:p w:rsidR="002C577C" w:rsidRDefault="00A64FD2">
      <w:r>
        <w:t xml:space="preserve">Cuento </w:t>
      </w:r>
      <w:r w:rsidR="00333722">
        <w:t>LA SIRENITA</w:t>
      </w:r>
    </w:p>
    <w:p w:rsidR="002C577C" w:rsidRDefault="00A64FD2" w:rsidP="00A64FD2">
      <w:pPr>
        <w:tabs>
          <w:tab w:val="left" w:pos="8425"/>
        </w:tabs>
      </w:pPr>
      <w:r>
        <w:tab/>
      </w:r>
      <w:r w:rsidR="00333722">
        <w:t>Cuento</w:t>
      </w:r>
      <w:r>
        <w:t xml:space="preserve"> </w:t>
      </w:r>
      <w:r w:rsidR="00333722">
        <w:t>MATADOR DE BALLENAS</w:t>
      </w:r>
    </w:p>
    <w:p w:rsidR="002C577C" w:rsidRDefault="002C577C"/>
    <w:p w:rsidR="002C577C" w:rsidRDefault="00333722">
      <w:r>
        <w:t>Los</w:t>
      </w:r>
      <w:r w:rsidR="00A64FD2">
        <w:t xml:space="preserve"> alumnos hacen uso de las letras que conocen para realizar escritos con intención.</w:t>
      </w:r>
    </w:p>
    <w:p w:rsidR="002C577C" w:rsidRDefault="002C577C"/>
    <w:p w:rsidR="002C577C" w:rsidRDefault="002C577C"/>
    <w:p w:rsidR="002C577C" w:rsidRDefault="00A64FD2"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-300355</wp:posOffset>
            </wp:positionV>
            <wp:extent cx="2750820" cy="3913505"/>
            <wp:effectExtent l="19050" t="0" r="0" b="0"/>
            <wp:wrapTight wrapText="bothSides">
              <wp:wrapPolygon edited="0">
                <wp:start x="-150" y="0"/>
                <wp:lineTo x="-150" y="21449"/>
                <wp:lineTo x="21540" y="21449"/>
                <wp:lineTo x="21540" y="0"/>
                <wp:lineTo x="-150" y="0"/>
              </wp:wrapPolygon>
            </wp:wrapTight>
            <wp:docPr id="1" name="Imagen 3" descr="C:\Users\Kinder-Velino\Pictures\cuen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nder-Velino\Pictures\cuento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391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</w:t>
      </w:r>
      <w:r w:rsidR="00333722">
        <w:t>Cuento</w:t>
      </w:r>
      <w:r>
        <w:t xml:space="preserve"> </w:t>
      </w:r>
      <w:r w:rsidR="00333722">
        <w:t>LAS MARIPOSAS Y LAS ABEJAS.</w:t>
      </w:r>
    </w:p>
    <w:p w:rsidR="00A64FD2" w:rsidRDefault="00A64FD2"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-838835</wp:posOffset>
            </wp:positionH>
            <wp:positionV relativeFrom="paragraph">
              <wp:posOffset>-74295</wp:posOffset>
            </wp:positionV>
            <wp:extent cx="2576830" cy="4119880"/>
            <wp:effectExtent l="19050" t="0" r="0" b="0"/>
            <wp:wrapTight wrapText="bothSides">
              <wp:wrapPolygon edited="0">
                <wp:start x="-160" y="0"/>
                <wp:lineTo x="-160" y="21473"/>
                <wp:lineTo x="21557" y="21473"/>
                <wp:lineTo x="21557" y="0"/>
                <wp:lineTo x="-160" y="0"/>
              </wp:wrapPolygon>
            </wp:wrapTight>
            <wp:docPr id="4" name="Imagen 2" descr="C:\Users\Kinder-Velino\Pictures\cuen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nder-Velino\Pictures\cuento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411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t>en</w:t>
      </w:r>
      <w:proofErr w:type="gramEnd"/>
      <w:r>
        <w:t xml:space="preserve"> esta actividad los alumnos hicieron uso del conocimiento que tiene sobre algunas letras para escribir con u</w:t>
      </w:r>
      <w:r w:rsidR="00333722">
        <w:t>n</w:t>
      </w:r>
      <w:r>
        <w:t xml:space="preserve"> propósito. </w:t>
      </w:r>
    </w:p>
    <w:p w:rsidR="00333722" w:rsidRDefault="00333722">
      <w:r>
        <w:t xml:space="preserve">Comparten con los de más sus escritos y opinan sobre los de </w:t>
      </w:r>
      <w:proofErr w:type="gramStart"/>
      <w:r>
        <w:t>ellos .</w:t>
      </w:r>
      <w:proofErr w:type="gramEnd"/>
    </w:p>
    <w:sectPr w:rsidR="00333722" w:rsidSect="00B101B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2AA2"/>
    <w:multiLevelType w:val="hybridMultilevel"/>
    <w:tmpl w:val="69289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01B3"/>
    <w:rsid w:val="00052FDB"/>
    <w:rsid w:val="000D6F30"/>
    <w:rsid w:val="000F61EE"/>
    <w:rsid w:val="001655A3"/>
    <w:rsid w:val="001C63EC"/>
    <w:rsid w:val="001D648B"/>
    <w:rsid w:val="00290E48"/>
    <w:rsid w:val="002A5357"/>
    <w:rsid w:val="002C577C"/>
    <w:rsid w:val="0030058E"/>
    <w:rsid w:val="003232FF"/>
    <w:rsid w:val="00325F4C"/>
    <w:rsid w:val="00331D47"/>
    <w:rsid w:val="00333722"/>
    <w:rsid w:val="00337F2B"/>
    <w:rsid w:val="003B75F6"/>
    <w:rsid w:val="00460B99"/>
    <w:rsid w:val="00465323"/>
    <w:rsid w:val="00521D2D"/>
    <w:rsid w:val="00577B28"/>
    <w:rsid w:val="00657078"/>
    <w:rsid w:val="00681331"/>
    <w:rsid w:val="0075516D"/>
    <w:rsid w:val="007924C8"/>
    <w:rsid w:val="007B1153"/>
    <w:rsid w:val="007E5157"/>
    <w:rsid w:val="00897696"/>
    <w:rsid w:val="008C797D"/>
    <w:rsid w:val="008D4A3D"/>
    <w:rsid w:val="008F7E6B"/>
    <w:rsid w:val="00A15864"/>
    <w:rsid w:val="00A36A2B"/>
    <w:rsid w:val="00A465F2"/>
    <w:rsid w:val="00A64FD2"/>
    <w:rsid w:val="00AF1940"/>
    <w:rsid w:val="00B02CD9"/>
    <w:rsid w:val="00B101B3"/>
    <w:rsid w:val="00B21027"/>
    <w:rsid w:val="00B33216"/>
    <w:rsid w:val="00B80EE5"/>
    <w:rsid w:val="00B86E02"/>
    <w:rsid w:val="00BC0F97"/>
    <w:rsid w:val="00C03E60"/>
    <w:rsid w:val="00C15305"/>
    <w:rsid w:val="00C32770"/>
    <w:rsid w:val="00CC0EF4"/>
    <w:rsid w:val="00CF27D7"/>
    <w:rsid w:val="00D200C8"/>
    <w:rsid w:val="00D23271"/>
    <w:rsid w:val="00D379A2"/>
    <w:rsid w:val="00DE400A"/>
    <w:rsid w:val="00E16AA6"/>
    <w:rsid w:val="00E830C6"/>
    <w:rsid w:val="00F20EC6"/>
    <w:rsid w:val="00F750E0"/>
    <w:rsid w:val="00F9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0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77B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1397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Kinder-Velino</dc:creator>
  <cp:lastModifiedBy>Kinder-Velino</cp:lastModifiedBy>
  <cp:revision>5</cp:revision>
  <cp:lastPrinted>2023-03-09T00:42:00Z</cp:lastPrinted>
  <dcterms:created xsi:type="dcterms:W3CDTF">2023-02-14T09:22:00Z</dcterms:created>
  <dcterms:modified xsi:type="dcterms:W3CDTF">2023-07-07T06:11:00Z</dcterms:modified>
</cp:coreProperties>
</file>