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2E1EC" w14:textId="77777777" w:rsidR="007B624E" w:rsidRDefault="00FD2400" w:rsidP="007B624E">
      <w:pPr>
        <w:spacing w:after="0"/>
        <w:rPr>
          <w:rFonts w:ascii="Century Gothic" w:hAnsi="Century Gothic"/>
          <w:b/>
          <w:sz w:val="24"/>
          <w:szCs w:val="24"/>
        </w:rPr>
      </w:pPr>
      <w:r w:rsidRPr="00FD2400">
        <w:rPr>
          <w:rFonts w:ascii="Century Gothic" w:hAnsi="Century Gothic"/>
          <w:b/>
          <w:sz w:val="24"/>
          <w:szCs w:val="24"/>
        </w:rPr>
        <w:t>ESCUELA PRIMARIA “MELCHOR OCAMPO”</w:t>
      </w:r>
      <w:r w:rsidR="007B624E">
        <w:rPr>
          <w:rFonts w:ascii="Century Gothic" w:hAnsi="Century Gothic"/>
          <w:b/>
          <w:sz w:val="24"/>
          <w:szCs w:val="24"/>
        </w:rPr>
        <w:t xml:space="preserve">                     </w:t>
      </w:r>
    </w:p>
    <w:p w14:paraId="2E91CA8A" w14:textId="77777777" w:rsidR="007B624E" w:rsidRDefault="00FD2400" w:rsidP="007B624E">
      <w:pPr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C.C.T: 10DPR0440A      </w:t>
      </w:r>
    </w:p>
    <w:p w14:paraId="2A13E5A1" w14:textId="77777777" w:rsidR="00FD2400" w:rsidRDefault="00FD2400" w:rsidP="007B624E">
      <w:pPr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ZONA: 002  SECTOR: 015</w:t>
      </w:r>
    </w:p>
    <w:p w14:paraId="585D0EA1" w14:textId="77777777" w:rsidR="00FD2400" w:rsidRDefault="00FD2400" w:rsidP="007B624E">
      <w:pPr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MAESTRA: EDITH ARACELI OCHOA RIVAS</w:t>
      </w:r>
    </w:p>
    <w:p w14:paraId="050718B9" w14:textId="77777777" w:rsidR="007B624E" w:rsidRDefault="007B624E" w:rsidP="00FD2400">
      <w:pPr>
        <w:jc w:val="center"/>
        <w:rPr>
          <w:rFonts w:ascii="Century Gothic" w:hAnsi="Century Gothic"/>
          <w:b/>
          <w:sz w:val="24"/>
          <w:szCs w:val="24"/>
        </w:rPr>
      </w:pPr>
    </w:p>
    <w:p w14:paraId="7C4C29B3" w14:textId="77777777" w:rsidR="007B624E" w:rsidRDefault="007B624E" w:rsidP="00FD2400">
      <w:pPr>
        <w:jc w:val="center"/>
        <w:rPr>
          <w:rFonts w:ascii="Century Gothic" w:hAnsi="Century Gothic"/>
          <w:b/>
          <w:sz w:val="24"/>
          <w:szCs w:val="24"/>
        </w:rPr>
      </w:pPr>
    </w:p>
    <w:p w14:paraId="10E8B696" w14:textId="77777777" w:rsidR="007B624E" w:rsidRDefault="007B624E" w:rsidP="00FD2400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EXPERIENCIA “EVALUACION FORMATIVA”</w:t>
      </w:r>
    </w:p>
    <w:p w14:paraId="4AB14406" w14:textId="77777777" w:rsidR="00AE2D7D" w:rsidRDefault="00AE2D7D" w:rsidP="00C629B3">
      <w:pPr>
        <w:rPr>
          <w:rFonts w:ascii="Century Gothic" w:hAnsi="Century Gothic"/>
          <w:b/>
          <w:sz w:val="24"/>
          <w:szCs w:val="24"/>
        </w:rPr>
      </w:pPr>
    </w:p>
    <w:p w14:paraId="0D8B887A" w14:textId="77777777" w:rsidR="00AE2D7D" w:rsidRDefault="007A5EAD" w:rsidP="00CC33E7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Mi nombre es Edith Araceli Ochoa Rivas, trabajo en la escuela primaria Melchor Ocampo ubicada en Durango; Dgo. Actualmente atiendo el grupo de cuarto grado.</w:t>
      </w:r>
    </w:p>
    <w:p w14:paraId="3CFF722F" w14:textId="77777777" w:rsidR="00AD696A" w:rsidRDefault="00AD696A" w:rsidP="00CC33E7">
      <w:pPr>
        <w:jc w:val="both"/>
        <w:rPr>
          <w:rFonts w:ascii="Century Gothic" w:hAnsi="Century Gothic"/>
          <w:sz w:val="24"/>
          <w:szCs w:val="24"/>
        </w:rPr>
      </w:pPr>
    </w:p>
    <w:p w14:paraId="2ECC41F4" w14:textId="77777777" w:rsidR="00D82930" w:rsidRPr="00D82930" w:rsidRDefault="00D82930" w:rsidP="00CC33E7">
      <w:pPr>
        <w:jc w:val="both"/>
        <w:rPr>
          <w:rFonts w:ascii="Century Gothic" w:hAnsi="Century Gothic"/>
          <w:b/>
          <w:sz w:val="24"/>
          <w:szCs w:val="24"/>
        </w:rPr>
      </w:pPr>
      <w:r w:rsidRPr="00D82930">
        <w:rPr>
          <w:rFonts w:ascii="Century Gothic" w:hAnsi="Century Gothic"/>
          <w:b/>
          <w:sz w:val="24"/>
          <w:szCs w:val="24"/>
        </w:rPr>
        <w:t xml:space="preserve">Evaluación Formativa: </w:t>
      </w:r>
    </w:p>
    <w:p w14:paraId="6D0AEF0D" w14:textId="77777777" w:rsidR="00D82930" w:rsidRDefault="00D82930" w:rsidP="00CC33E7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Es un proceso mediante el cual el docente reúne información acerca de lo que nuestros estudiantes saben, interpretan y pueden hacer y, a partir de ello comparan esta información </w:t>
      </w:r>
      <w:r w:rsidR="00AD696A">
        <w:rPr>
          <w:rFonts w:ascii="Century Gothic" w:hAnsi="Century Gothic"/>
          <w:sz w:val="24"/>
          <w:szCs w:val="24"/>
        </w:rPr>
        <w:t xml:space="preserve">con las metas formales de aprendizaje para brindarles sugerencias acerca de cómo pueden mejorar su desempeño. </w:t>
      </w:r>
    </w:p>
    <w:p w14:paraId="5781B584" w14:textId="77777777" w:rsidR="00AD696A" w:rsidRDefault="00AD696A" w:rsidP="00CC33E7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 evaluación formativa apoya en la enseñanza, para dar</w:t>
      </w:r>
      <w:r w:rsidR="007134CF">
        <w:rPr>
          <w:rFonts w:ascii="Century Gothic" w:hAnsi="Century Gothic"/>
          <w:sz w:val="24"/>
          <w:szCs w:val="24"/>
        </w:rPr>
        <w:t xml:space="preserve"> el seguimiento del aprendizaje,   permitiendo </w:t>
      </w:r>
      <w:r>
        <w:rPr>
          <w:rFonts w:ascii="Century Gothic" w:hAnsi="Century Gothic"/>
          <w:sz w:val="24"/>
          <w:szCs w:val="24"/>
        </w:rPr>
        <w:t xml:space="preserve"> retroalimentar y mejorar  durante el proceso.</w:t>
      </w:r>
    </w:p>
    <w:p w14:paraId="261D6318" w14:textId="77777777" w:rsidR="00AD696A" w:rsidRDefault="00AD696A" w:rsidP="00CC33E7">
      <w:pPr>
        <w:jc w:val="both"/>
        <w:rPr>
          <w:rFonts w:ascii="Century Gothic" w:hAnsi="Century Gothic"/>
          <w:sz w:val="24"/>
          <w:szCs w:val="24"/>
        </w:rPr>
      </w:pPr>
    </w:p>
    <w:p w14:paraId="506F56E6" w14:textId="77777777" w:rsidR="004D0D58" w:rsidRDefault="00AE2D7D" w:rsidP="00CC33E7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</w:t>
      </w:r>
      <w:r w:rsidR="007A5EAD">
        <w:rPr>
          <w:rFonts w:ascii="Century Gothic" w:hAnsi="Century Gothic"/>
          <w:sz w:val="24"/>
          <w:szCs w:val="24"/>
        </w:rPr>
        <w:t xml:space="preserve">sde </w:t>
      </w:r>
      <w:r>
        <w:rPr>
          <w:rFonts w:ascii="Century Gothic" w:hAnsi="Century Gothic"/>
          <w:sz w:val="24"/>
          <w:szCs w:val="24"/>
        </w:rPr>
        <w:t xml:space="preserve"> </w:t>
      </w:r>
      <w:r w:rsidR="002F37CB" w:rsidRPr="00AE2D7D">
        <w:rPr>
          <w:rFonts w:ascii="Century Gothic" w:hAnsi="Century Gothic"/>
          <w:sz w:val="24"/>
          <w:szCs w:val="24"/>
        </w:rPr>
        <w:t xml:space="preserve">mi experiencia sobre la </w:t>
      </w:r>
      <w:r w:rsidR="002F37CB" w:rsidRPr="007134CF">
        <w:rPr>
          <w:rFonts w:ascii="Century Gothic" w:hAnsi="Century Gothic"/>
          <w:b/>
          <w:sz w:val="24"/>
          <w:szCs w:val="24"/>
          <w:u w:val="single"/>
        </w:rPr>
        <w:t>evaluación formativa</w:t>
      </w:r>
      <w:r w:rsidR="002F37CB" w:rsidRPr="00AE2D7D">
        <w:rPr>
          <w:rFonts w:ascii="Century Gothic" w:hAnsi="Century Gothic"/>
          <w:sz w:val="24"/>
          <w:szCs w:val="24"/>
        </w:rPr>
        <w:t xml:space="preserve"> de la nueva escuela mexicana</w:t>
      </w:r>
      <w:r>
        <w:rPr>
          <w:rFonts w:ascii="Century Gothic" w:hAnsi="Century Gothic"/>
          <w:sz w:val="24"/>
          <w:szCs w:val="24"/>
        </w:rPr>
        <w:t xml:space="preserve"> considero que es de gran importancia lleva</w:t>
      </w:r>
      <w:r w:rsidR="00813C84">
        <w:rPr>
          <w:rFonts w:ascii="Century Gothic" w:hAnsi="Century Gothic"/>
          <w:sz w:val="24"/>
          <w:szCs w:val="24"/>
        </w:rPr>
        <w:t xml:space="preserve">r acabo esta ya que es una herramienta pedagógica que nos permite </w:t>
      </w:r>
      <w:r>
        <w:rPr>
          <w:rFonts w:ascii="Century Gothic" w:hAnsi="Century Gothic"/>
          <w:sz w:val="24"/>
          <w:szCs w:val="24"/>
        </w:rPr>
        <w:t xml:space="preserve">tener un mayor control de los aprendizajes que se van trabajando con los alumnos. </w:t>
      </w:r>
      <w:r w:rsidR="004D0D58">
        <w:rPr>
          <w:rFonts w:ascii="Century Gothic" w:hAnsi="Century Gothic"/>
          <w:sz w:val="24"/>
          <w:szCs w:val="24"/>
        </w:rPr>
        <w:t xml:space="preserve"> </w:t>
      </w:r>
    </w:p>
    <w:p w14:paraId="5A65A4D2" w14:textId="77777777" w:rsidR="004D0D58" w:rsidRDefault="004D0D58" w:rsidP="00CC33E7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Es importante considerar que el contexto en el que se encuentra nuestra escuela determina muchas de las acciones que implementamos con nuestros alumnos día a día, ya que conocemos la realidad de nuestros alumnos, sus familias y las características de la comunidad. </w:t>
      </w:r>
    </w:p>
    <w:p w14:paraId="08710261" w14:textId="77777777" w:rsidR="000545D4" w:rsidRDefault="00336383" w:rsidP="00CC33E7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 evaluación nos permite considerar</w:t>
      </w:r>
      <w:r w:rsidR="004D0D58">
        <w:rPr>
          <w:rFonts w:ascii="Century Gothic" w:hAnsi="Century Gothic"/>
          <w:sz w:val="24"/>
          <w:szCs w:val="24"/>
        </w:rPr>
        <w:t xml:space="preserve"> el proceso de cada estudiante, </w:t>
      </w:r>
      <w:r>
        <w:rPr>
          <w:rFonts w:ascii="Century Gothic" w:hAnsi="Century Gothic"/>
          <w:sz w:val="24"/>
          <w:szCs w:val="24"/>
        </w:rPr>
        <w:t xml:space="preserve"> incluso aquello que </w:t>
      </w:r>
      <w:r w:rsidR="000545D4">
        <w:rPr>
          <w:rFonts w:ascii="Century Gothic" w:hAnsi="Century Gothic"/>
          <w:sz w:val="24"/>
          <w:szCs w:val="24"/>
        </w:rPr>
        <w:t>se  considera</w:t>
      </w:r>
      <w:r>
        <w:rPr>
          <w:rFonts w:ascii="Century Gothic" w:hAnsi="Century Gothic"/>
          <w:sz w:val="24"/>
          <w:szCs w:val="24"/>
        </w:rPr>
        <w:t xml:space="preserve"> como un error perm</w:t>
      </w:r>
      <w:r w:rsidR="000545D4">
        <w:rPr>
          <w:rFonts w:ascii="Century Gothic" w:hAnsi="Century Gothic"/>
          <w:sz w:val="24"/>
          <w:szCs w:val="24"/>
        </w:rPr>
        <w:t>ite a los alumnos convertirlo en una oportunidad para mejorar y aprender.</w:t>
      </w:r>
    </w:p>
    <w:p w14:paraId="727500E7" w14:textId="77777777" w:rsidR="004D0D58" w:rsidRDefault="000545D4" w:rsidP="00CC33E7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La evaluación formativa permite a cada uno de nuestros estudiantes </w:t>
      </w:r>
      <w:r w:rsidR="00336383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reflexionar sobre ¿Qué quieren aprender? ¿Qué dificultades se les presentan? ¿Cómo pueden mejorar</w:t>
      </w:r>
      <w:r w:rsidR="004D0D58">
        <w:rPr>
          <w:rFonts w:ascii="Century Gothic" w:hAnsi="Century Gothic"/>
          <w:sz w:val="24"/>
          <w:szCs w:val="24"/>
        </w:rPr>
        <w:t xml:space="preserve">? </w:t>
      </w:r>
      <w:r w:rsidR="00D82930">
        <w:rPr>
          <w:rFonts w:ascii="Century Gothic" w:hAnsi="Century Gothic"/>
          <w:sz w:val="24"/>
          <w:szCs w:val="24"/>
        </w:rPr>
        <w:t xml:space="preserve">es un proceso fundamental que </w:t>
      </w:r>
      <w:r w:rsidR="00D82930">
        <w:rPr>
          <w:rFonts w:ascii="Century Gothic" w:hAnsi="Century Gothic"/>
          <w:sz w:val="24"/>
          <w:szCs w:val="24"/>
        </w:rPr>
        <w:lastRenderedPageBreak/>
        <w:t xml:space="preserve">permite acompañar a los alumnos en su proceso de aprendizaje,  de conocimientos, habilidades y actitudes. </w:t>
      </w:r>
    </w:p>
    <w:p w14:paraId="0DB08A91" w14:textId="77777777" w:rsidR="002F37CB" w:rsidRDefault="004D0D58" w:rsidP="00CC33E7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Así mismo la evaluación  for</w:t>
      </w:r>
      <w:r w:rsidR="00AD696A">
        <w:rPr>
          <w:rFonts w:ascii="Century Gothic" w:hAnsi="Century Gothic"/>
          <w:sz w:val="24"/>
          <w:szCs w:val="24"/>
        </w:rPr>
        <w:t xml:space="preserve">mativa es un proceso indispensable </w:t>
      </w:r>
      <w:r w:rsidR="00D82930">
        <w:rPr>
          <w:rFonts w:ascii="Century Gothic" w:hAnsi="Century Gothic"/>
          <w:sz w:val="24"/>
          <w:szCs w:val="24"/>
        </w:rPr>
        <w:t xml:space="preserve">para nosotros los maestros ya que nos  ayuda a reflexionar sobre el proceso de enseñanza, permitiendo contar con referentes para rediseñar las estrategias y actividades. </w:t>
      </w:r>
    </w:p>
    <w:p w14:paraId="48C09ED6" w14:textId="77777777" w:rsidR="00C629B3" w:rsidRDefault="00AD696A" w:rsidP="00CC33E7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Una de las actividades que lleve a cabo con mis alumnos fue </w:t>
      </w:r>
      <w:r w:rsidR="00624528">
        <w:rPr>
          <w:rFonts w:ascii="Century Gothic" w:hAnsi="Century Gothic"/>
          <w:sz w:val="24"/>
          <w:szCs w:val="24"/>
        </w:rPr>
        <w:t>realizar un proyecto</w:t>
      </w:r>
      <w:r w:rsidR="00617EB3">
        <w:rPr>
          <w:rFonts w:ascii="Century Gothic" w:hAnsi="Century Gothic"/>
          <w:sz w:val="24"/>
          <w:szCs w:val="24"/>
        </w:rPr>
        <w:t xml:space="preserve"> donde primero que nada se </w:t>
      </w:r>
      <w:r w:rsidR="00624528">
        <w:rPr>
          <w:rFonts w:ascii="Century Gothic" w:hAnsi="Century Gothic"/>
          <w:sz w:val="24"/>
          <w:szCs w:val="24"/>
        </w:rPr>
        <w:t xml:space="preserve">consideró la problemática que existe en mi escuela y la comunidad. </w:t>
      </w:r>
    </w:p>
    <w:p w14:paraId="209A607F" w14:textId="77777777" w:rsidR="00C629B3" w:rsidRDefault="00624528" w:rsidP="00CC33E7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Dando como conclusión que la familia es una parte fundamental para el aprendizaje de los alumnos</w:t>
      </w:r>
      <w:r w:rsidR="00E53FB2">
        <w:rPr>
          <w:rFonts w:ascii="Century Gothic" w:hAnsi="Century Gothic"/>
          <w:sz w:val="24"/>
          <w:szCs w:val="24"/>
        </w:rPr>
        <w:t xml:space="preserve"> y es esta la que la mayoría de las veces no se tiene a</w:t>
      </w:r>
      <w:r w:rsidR="007134CF">
        <w:rPr>
          <w:rFonts w:ascii="Century Gothic" w:hAnsi="Century Gothic"/>
          <w:sz w:val="24"/>
          <w:szCs w:val="24"/>
        </w:rPr>
        <w:t xml:space="preserve">poyo </w:t>
      </w:r>
      <w:r w:rsidR="0023332E">
        <w:rPr>
          <w:rFonts w:ascii="Century Gothic" w:hAnsi="Century Gothic"/>
          <w:sz w:val="24"/>
          <w:szCs w:val="24"/>
        </w:rPr>
        <w:t xml:space="preserve">en los alumnos, ya que la mayoría de los padres de familia trabajan, </w:t>
      </w:r>
      <w:r w:rsidR="007134CF">
        <w:rPr>
          <w:rFonts w:ascii="Century Gothic" w:hAnsi="Century Gothic"/>
          <w:sz w:val="24"/>
          <w:szCs w:val="24"/>
        </w:rPr>
        <w:t xml:space="preserve">los alumnos </w:t>
      </w:r>
      <w:r w:rsidR="0023332E">
        <w:rPr>
          <w:rFonts w:ascii="Century Gothic" w:hAnsi="Century Gothic"/>
          <w:sz w:val="24"/>
          <w:szCs w:val="24"/>
        </w:rPr>
        <w:t>viven con sus abuelos, con otro familiar o simplemente no se interesan tanto por la educación de sus hijos y no tienen ese acercamiento con ellos.</w:t>
      </w:r>
      <w:r w:rsidR="00E53FB2">
        <w:rPr>
          <w:rFonts w:ascii="Century Gothic" w:hAnsi="Century Gothic"/>
          <w:sz w:val="24"/>
          <w:szCs w:val="24"/>
        </w:rPr>
        <w:t xml:space="preserve"> </w:t>
      </w:r>
    </w:p>
    <w:p w14:paraId="5D749910" w14:textId="77777777" w:rsidR="00C629B3" w:rsidRDefault="00E53FB2" w:rsidP="00CC33E7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="00624528">
        <w:rPr>
          <w:rFonts w:ascii="Century Gothic" w:hAnsi="Century Gothic"/>
          <w:sz w:val="24"/>
          <w:szCs w:val="24"/>
        </w:rPr>
        <w:t xml:space="preserve">Es </w:t>
      </w:r>
      <w:r w:rsidR="00E73415">
        <w:rPr>
          <w:rFonts w:ascii="Century Gothic" w:hAnsi="Century Gothic"/>
          <w:sz w:val="24"/>
          <w:szCs w:val="24"/>
        </w:rPr>
        <w:t>por ello que el</w:t>
      </w:r>
      <w:r w:rsidR="00624528">
        <w:rPr>
          <w:rFonts w:ascii="Century Gothic" w:hAnsi="Century Gothic"/>
          <w:sz w:val="24"/>
          <w:szCs w:val="24"/>
        </w:rPr>
        <w:t xml:space="preserve"> proyecto s</w:t>
      </w:r>
      <w:r>
        <w:rPr>
          <w:rFonts w:ascii="Century Gothic" w:hAnsi="Century Gothic"/>
          <w:sz w:val="24"/>
          <w:szCs w:val="24"/>
        </w:rPr>
        <w:t>e basó en indagar sobre ¿</w:t>
      </w:r>
      <w:r w:rsidR="00C629B3">
        <w:rPr>
          <w:rFonts w:ascii="Century Gothic" w:hAnsi="Century Gothic"/>
          <w:sz w:val="24"/>
          <w:szCs w:val="24"/>
        </w:rPr>
        <w:t>Q</w:t>
      </w:r>
      <w:r>
        <w:rPr>
          <w:rFonts w:ascii="Century Gothic" w:hAnsi="Century Gothic"/>
          <w:sz w:val="24"/>
          <w:szCs w:val="24"/>
        </w:rPr>
        <w:t>ué es una familia? ¿Cuáles son los tipos de familia</w:t>
      </w:r>
      <w:r w:rsidR="00C629B3">
        <w:rPr>
          <w:rFonts w:ascii="Century Gothic" w:hAnsi="Century Gothic"/>
          <w:sz w:val="24"/>
          <w:szCs w:val="24"/>
        </w:rPr>
        <w:t xml:space="preserve"> que existen</w:t>
      </w:r>
      <w:r>
        <w:rPr>
          <w:rFonts w:ascii="Century Gothic" w:hAnsi="Century Gothic"/>
          <w:sz w:val="24"/>
          <w:szCs w:val="24"/>
        </w:rPr>
        <w:t xml:space="preserve">? </w:t>
      </w:r>
      <w:r w:rsidR="00624528">
        <w:rPr>
          <w:rFonts w:ascii="Century Gothic" w:hAnsi="Century Gothic"/>
          <w:sz w:val="24"/>
          <w:szCs w:val="24"/>
        </w:rPr>
        <w:t>relacionándolo con el campo formativo de lo humano y lo comunitario. Vinculándolo con los ejes articuladores de vida saludable</w:t>
      </w:r>
      <w:r>
        <w:rPr>
          <w:rFonts w:ascii="Century Gothic" w:hAnsi="Century Gothic"/>
          <w:sz w:val="24"/>
          <w:szCs w:val="24"/>
        </w:rPr>
        <w:t>, apropiación de las culturas a través de la lectura y la escritura e igualdad de género.</w:t>
      </w:r>
      <w:r w:rsidR="00C629B3">
        <w:rPr>
          <w:rFonts w:ascii="Century Gothic" w:hAnsi="Century Gothic"/>
          <w:sz w:val="24"/>
          <w:szCs w:val="24"/>
        </w:rPr>
        <w:t xml:space="preserve"> </w:t>
      </w:r>
    </w:p>
    <w:p w14:paraId="5D20EC1A" w14:textId="77777777" w:rsidR="000545D4" w:rsidRDefault="00C629B3" w:rsidP="00CC33E7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De acuerdo a la información investigada relacionada con la familia se consideró realizar un proyecto llamado </w:t>
      </w:r>
      <w:r w:rsidR="0023332E">
        <w:rPr>
          <w:rFonts w:ascii="Century Gothic" w:hAnsi="Century Gothic"/>
          <w:sz w:val="24"/>
          <w:szCs w:val="24"/>
        </w:rPr>
        <w:t>“Mi platillo saludable” donde se dio a conocer la importancia de una buena alimentación para que el niño descubra que existen formas sanas de comer y tenga una buena salud y funcionamiento del aparato digestivo. Así mismo se llevaron varias actividades donde se involucró a la familia.</w:t>
      </w:r>
      <w:r>
        <w:rPr>
          <w:rFonts w:ascii="Century Gothic" w:hAnsi="Century Gothic"/>
          <w:sz w:val="24"/>
          <w:szCs w:val="24"/>
        </w:rPr>
        <w:t xml:space="preserve"> La intención de este proyecto es que los </w:t>
      </w:r>
      <w:r w:rsidR="003A27DD">
        <w:rPr>
          <w:rFonts w:ascii="Century Gothic" w:hAnsi="Century Gothic"/>
          <w:sz w:val="24"/>
          <w:szCs w:val="24"/>
        </w:rPr>
        <w:t>alumnos</w:t>
      </w:r>
      <w:r>
        <w:rPr>
          <w:rFonts w:ascii="Century Gothic" w:hAnsi="Century Gothic"/>
          <w:sz w:val="24"/>
          <w:szCs w:val="24"/>
        </w:rPr>
        <w:t xml:space="preserve"> se dieran cuenta a </w:t>
      </w:r>
      <w:r w:rsidR="003A27DD">
        <w:rPr>
          <w:rFonts w:ascii="Century Gothic" w:hAnsi="Century Gothic"/>
          <w:sz w:val="24"/>
          <w:szCs w:val="24"/>
        </w:rPr>
        <w:t>qué</w:t>
      </w:r>
      <w:r>
        <w:rPr>
          <w:rFonts w:ascii="Century Gothic" w:hAnsi="Century Gothic"/>
          <w:sz w:val="24"/>
          <w:szCs w:val="24"/>
        </w:rPr>
        <w:t xml:space="preserve"> tipo de familia pertenecen </w:t>
      </w:r>
      <w:r w:rsidR="007134CF">
        <w:rPr>
          <w:rFonts w:ascii="Century Gothic" w:hAnsi="Century Gothic"/>
          <w:sz w:val="24"/>
          <w:szCs w:val="24"/>
        </w:rPr>
        <w:t xml:space="preserve">a </w:t>
      </w:r>
      <w:r w:rsidR="003A27DD">
        <w:rPr>
          <w:rFonts w:ascii="Century Gothic" w:hAnsi="Century Gothic"/>
          <w:sz w:val="24"/>
          <w:szCs w:val="24"/>
        </w:rPr>
        <w:t xml:space="preserve"> </w:t>
      </w:r>
      <w:r w:rsidR="007134CF">
        <w:rPr>
          <w:rFonts w:ascii="Century Gothic" w:hAnsi="Century Gothic"/>
          <w:sz w:val="24"/>
          <w:szCs w:val="24"/>
        </w:rPr>
        <w:t>realizar y compartir  en familia</w:t>
      </w:r>
      <w:r w:rsidR="003A27DD">
        <w:rPr>
          <w:rFonts w:ascii="Century Gothic" w:hAnsi="Century Gothic"/>
          <w:sz w:val="24"/>
          <w:szCs w:val="24"/>
        </w:rPr>
        <w:t xml:space="preserve">  </w:t>
      </w:r>
      <w:r w:rsidR="007134CF">
        <w:rPr>
          <w:rFonts w:ascii="Century Gothic" w:hAnsi="Century Gothic"/>
          <w:sz w:val="24"/>
          <w:szCs w:val="24"/>
        </w:rPr>
        <w:t xml:space="preserve">las </w:t>
      </w:r>
      <w:r w:rsidR="003A27DD">
        <w:rPr>
          <w:rFonts w:ascii="Century Gothic" w:hAnsi="Century Gothic"/>
          <w:sz w:val="24"/>
          <w:szCs w:val="24"/>
        </w:rPr>
        <w:t>recetas</w:t>
      </w:r>
      <w:r w:rsidR="007134CF">
        <w:rPr>
          <w:rFonts w:ascii="Century Gothic" w:hAnsi="Century Gothic"/>
          <w:sz w:val="24"/>
          <w:szCs w:val="24"/>
        </w:rPr>
        <w:t xml:space="preserve"> </w:t>
      </w:r>
      <w:r w:rsidR="003A27DD">
        <w:rPr>
          <w:rFonts w:ascii="Century Gothic" w:hAnsi="Century Gothic"/>
          <w:sz w:val="24"/>
          <w:szCs w:val="24"/>
        </w:rPr>
        <w:t xml:space="preserve">favoritas de cada uno. Lograr que como familia convivieran y tuvieran ese acercamiento que algunas de las veces se deja a un lado  por diversas razones. </w:t>
      </w:r>
    </w:p>
    <w:p w14:paraId="530E93DC" w14:textId="77777777" w:rsidR="003A27DD" w:rsidRDefault="003A27DD" w:rsidP="00CC33E7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Además se indago sobre las comidas que se realizaban años atrás, de donde obtenían los alimentos. Todas las actividades que se llevaron a cabo los alumnos las fueron realizando mediante:</w:t>
      </w:r>
    </w:p>
    <w:p w14:paraId="714B46C5" w14:textId="77777777" w:rsidR="00667F40" w:rsidRDefault="00667F40" w:rsidP="00CC33E7">
      <w:pPr>
        <w:jc w:val="both"/>
        <w:rPr>
          <w:rFonts w:ascii="Century Gothic" w:hAnsi="Century Gothic"/>
          <w:sz w:val="24"/>
          <w:szCs w:val="24"/>
        </w:rPr>
      </w:pPr>
    </w:p>
    <w:p w14:paraId="6FE6EA53" w14:textId="77777777" w:rsidR="00667F40" w:rsidRDefault="00667F40" w:rsidP="00CC33E7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Encuestas con sus familias </w:t>
      </w:r>
    </w:p>
    <w:p w14:paraId="08B86E9D" w14:textId="77777777" w:rsidR="003A27DD" w:rsidRDefault="003A27DD" w:rsidP="00CC33E7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Exposiciones de platillos</w:t>
      </w:r>
    </w:p>
    <w:p w14:paraId="26782546" w14:textId="77777777" w:rsidR="00667F40" w:rsidRPr="00E73415" w:rsidRDefault="003A27DD" w:rsidP="00CC33E7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Realizar un platillo en familia</w:t>
      </w:r>
      <w:r w:rsidR="00667F40" w:rsidRPr="00E73415">
        <w:rPr>
          <w:rFonts w:ascii="Century Gothic" w:hAnsi="Century Gothic"/>
          <w:sz w:val="24"/>
          <w:szCs w:val="24"/>
        </w:rPr>
        <w:t xml:space="preserve"> </w:t>
      </w:r>
    </w:p>
    <w:p w14:paraId="6A3AB6A9" w14:textId="77777777" w:rsidR="003A27DD" w:rsidRDefault="003A27DD" w:rsidP="00CC33E7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Investigar los platillos favoritos de la familia de los alumnos</w:t>
      </w:r>
    </w:p>
    <w:p w14:paraId="697E4F21" w14:textId="77777777" w:rsidR="003A27DD" w:rsidRDefault="003A27DD" w:rsidP="00CC33E7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¿Cuál es la importancia de alimentarse sanamente?</w:t>
      </w:r>
    </w:p>
    <w:p w14:paraId="2DAE87BF" w14:textId="77777777" w:rsidR="003A27DD" w:rsidRDefault="003A27DD" w:rsidP="00CC33E7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Realizar una receta en equipo dentro del aula</w:t>
      </w:r>
    </w:p>
    <w:p w14:paraId="1B9A6D4D" w14:textId="77777777" w:rsidR="00594B87" w:rsidRDefault="00594B87" w:rsidP="00CC33E7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Invitación a padres de familia al cierre del proyecto, donde se llevó una  exposición de platillos, dando explicación de su procedimiento.</w:t>
      </w:r>
    </w:p>
    <w:p w14:paraId="0E5FDE52" w14:textId="77777777" w:rsidR="00667F40" w:rsidRDefault="00667F40" w:rsidP="00CC33E7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 llevaron a cabo algunos instrumentos para el desarrollo de las técnicas de evaluación formativa:</w:t>
      </w:r>
    </w:p>
    <w:p w14:paraId="0EE09DE0" w14:textId="77777777" w:rsidR="00667F40" w:rsidRDefault="00667F40" w:rsidP="00CC33E7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Cuestionarios </w:t>
      </w:r>
    </w:p>
    <w:p w14:paraId="5A1542AF" w14:textId="77777777" w:rsidR="00667F40" w:rsidRDefault="00667F40" w:rsidP="00CC33E7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Actividades de aplicación </w:t>
      </w:r>
    </w:p>
    <w:p w14:paraId="7CAC2922" w14:textId="77777777" w:rsidR="00667F40" w:rsidRDefault="00667F40" w:rsidP="00CC33E7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Observación </w:t>
      </w:r>
    </w:p>
    <w:p w14:paraId="73B2FD54" w14:textId="77777777" w:rsidR="00667F40" w:rsidRDefault="00667F40" w:rsidP="00CC33E7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Lista de cotejo</w:t>
      </w:r>
    </w:p>
    <w:p w14:paraId="34AD62A6" w14:textId="77777777" w:rsidR="00E73415" w:rsidRDefault="00E73415" w:rsidP="00CC33E7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Revisión de libretas </w:t>
      </w:r>
    </w:p>
    <w:p w14:paraId="7AAE39C4" w14:textId="77777777" w:rsidR="00E73415" w:rsidRDefault="00E73415" w:rsidP="00CC33E7">
      <w:pPr>
        <w:ind w:left="360"/>
        <w:jc w:val="both"/>
        <w:rPr>
          <w:rFonts w:ascii="Century Gothic" w:hAnsi="Century Gothic"/>
          <w:sz w:val="24"/>
          <w:szCs w:val="24"/>
        </w:rPr>
      </w:pPr>
    </w:p>
    <w:p w14:paraId="08EB0EA4" w14:textId="77777777" w:rsidR="00652764" w:rsidRDefault="00E73415" w:rsidP="00CC33E7">
      <w:pPr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El término de este proyecto fue muy satisfactorio ya que permitió a los alumnos y sus cuidadores tener ese acercamiento </w:t>
      </w:r>
      <w:r>
        <w:rPr>
          <w:rFonts w:ascii="Century Gothic" w:hAnsi="Century Gothic"/>
          <w:sz w:val="24"/>
          <w:szCs w:val="24"/>
        </w:rPr>
        <w:tab/>
        <w:t>que a veces omiten con sus hijos, además conocerse un poco más mediante la comunicación que l</w:t>
      </w:r>
      <w:r w:rsidR="00652764">
        <w:rPr>
          <w:rFonts w:ascii="Century Gothic" w:hAnsi="Century Gothic"/>
          <w:sz w:val="24"/>
          <w:szCs w:val="24"/>
        </w:rPr>
        <w:t xml:space="preserve">levaron a cabo con las recetas y la información de los tipos de familia. </w:t>
      </w:r>
    </w:p>
    <w:p w14:paraId="3C9D5590" w14:textId="77777777" w:rsidR="00A83D1C" w:rsidRDefault="00652764" w:rsidP="00CC33E7">
      <w:pPr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Estas actividades permitieron a mis alumnos reflexionar e indagar acerca de su familia, darse cuenta cuales eran las dificultades que presentaban entre ellos para tener una mejor comunicación.</w:t>
      </w:r>
      <w:r w:rsidR="00A83D1C">
        <w:rPr>
          <w:rFonts w:ascii="Century Gothic" w:hAnsi="Century Gothic"/>
          <w:sz w:val="24"/>
          <w:szCs w:val="24"/>
        </w:rPr>
        <w:t xml:space="preserve"> El objetivo de este proyecto fue generar un impacto en la creación de platillos saludables dentro de la familia y tener un mayor acercamiento con sus familias. Esto genero un aprendizaje satisfactorio y motivacional en los alumnos.</w:t>
      </w:r>
    </w:p>
    <w:p w14:paraId="7AE840B0" w14:textId="77777777" w:rsidR="00652764" w:rsidRDefault="00A83D1C" w:rsidP="00CC33E7">
      <w:pPr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Gracias a la evaluación formativa podemos tomar decisiones  correctas del aprendizaje y la enseñanza de nuestros alumnos, en cualquier momento de su proceso de aprendizaje.</w:t>
      </w:r>
    </w:p>
    <w:p w14:paraId="3B0695CD" w14:textId="77777777" w:rsidR="007134CF" w:rsidRPr="00E73415" w:rsidRDefault="007134CF" w:rsidP="00CC33E7">
      <w:pPr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</w:t>
      </w:r>
    </w:p>
    <w:p w14:paraId="06ADA8AD" w14:textId="77777777" w:rsidR="00C629B3" w:rsidRPr="00AE2D7D" w:rsidRDefault="00C629B3" w:rsidP="00CC33E7">
      <w:pPr>
        <w:jc w:val="both"/>
        <w:rPr>
          <w:rFonts w:ascii="Century Gothic" w:hAnsi="Century Gothic"/>
          <w:sz w:val="24"/>
          <w:szCs w:val="24"/>
        </w:rPr>
      </w:pPr>
    </w:p>
    <w:p w14:paraId="4F2CA819" w14:textId="77777777" w:rsidR="007B624E" w:rsidRDefault="007B624E" w:rsidP="007134CF">
      <w:pPr>
        <w:rPr>
          <w:rFonts w:ascii="Century Gothic" w:hAnsi="Century Gothic"/>
          <w:b/>
          <w:sz w:val="24"/>
          <w:szCs w:val="24"/>
        </w:rPr>
      </w:pPr>
    </w:p>
    <w:p w14:paraId="7F39AA35" w14:textId="77777777" w:rsidR="007B624E" w:rsidRPr="00FD2400" w:rsidRDefault="007B624E" w:rsidP="007B624E">
      <w:pPr>
        <w:rPr>
          <w:rFonts w:ascii="Century Gothic" w:hAnsi="Century Gothic"/>
          <w:b/>
          <w:sz w:val="24"/>
          <w:szCs w:val="24"/>
        </w:rPr>
      </w:pPr>
    </w:p>
    <w:sectPr w:rsidR="007B624E" w:rsidRPr="00FD24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05A91"/>
    <w:multiLevelType w:val="hybridMultilevel"/>
    <w:tmpl w:val="8BE4102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D1A97"/>
    <w:multiLevelType w:val="hybridMultilevel"/>
    <w:tmpl w:val="75F25F9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836472">
    <w:abstractNumId w:val="0"/>
  </w:num>
  <w:num w:numId="2" w16cid:durableId="671834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400"/>
    <w:rsid w:val="000545D4"/>
    <w:rsid w:val="0023332E"/>
    <w:rsid w:val="002F37CB"/>
    <w:rsid w:val="00336383"/>
    <w:rsid w:val="003A27DD"/>
    <w:rsid w:val="00440FE5"/>
    <w:rsid w:val="004D0D58"/>
    <w:rsid w:val="00594B87"/>
    <w:rsid w:val="00617EB3"/>
    <w:rsid w:val="00624528"/>
    <w:rsid w:val="00652764"/>
    <w:rsid w:val="00667F40"/>
    <w:rsid w:val="007134CF"/>
    <w:rsid w:val="007A5EAD"/>
    <w:rsid w:val="007B624E"/>
    <w:rsid w:val="00813C84"/>
    <w:rsid w:val="00A83D1C"/>
    <w:rsid w:val="00AD696A"/>
    <w:rsid w:val="00AE2D7D"/>
    <w:rsid w:val="00C131A4"/>
    <w:rsid w:val="00C629B3"/>
    <w:rsid w:val="00CC33E7"/>
    <w:rsid w:val="00D82930"/>
    <w:rsid w:val="00E53FB2"/>
    <w:rsid w:val="00E73415"/>
    <w:rsid w:val="00FD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16CC3"/>
  <w15:chartTrackingRefBased/>
  <w15:docId w15:val="{364F277B-04AD-4A52-86F8-94450214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2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3</Pages>
  <Words>824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Luis Rozales Gamboa</cp:lastModifiedBy>
  <cp:revision>4</cp:revision>
  <dcterms:created xsi:type="dcterms:W3CDTF">2023-07-04T20:19:00Z</dcterms:created>
  <dcterms:modified xsi:type="dcterms:W3CDTF">2023-07-07T05:07:00Z</dcterms:modified>
</cp:coreProperties>
</file>