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26E" w:rsidRPr="00277D25" w:rsidRDefault="00240162" w:rsidP="00277D25">
      <w:pPr>
        <w:jc w:val="center"/>
        <w:rPr>
          <w:rFonts w:ascii="Arial" w:hAnsi="Arial" w:cs="Arial"/>
          <w:sz w:val="28"/>
          <w:szCs w:val="28"/>
        </w:rPr>
      </w:pPr>
      <w:r w:rsidRPr="00277D25">
        <w:rPr>
          <w:rFonts w:ascii="Arial" w:hAnsi="Arial" w:cs="Arial"/>
          <w:sz w:val="28"/>
          <w:szCs w:val="28"/>
        </w:rPr>
        <w:t>Escuela Primaria “</w:t>
      </w:r>
      <w:r w:rsidR="00023906" w:rsidRPr="00277D25">
        <w:rPr>
          <w:rFonts w:ascii="Arial" w:hAnsi="Arial" w:cs="Arial"/>
          <w:sz w:val="28"/>
          <w:szCs w:val="28"/>
        </w:rPr>
        <w:t>Heroínas Mexicanas</w:t>
      </w:r>
      <w:r w:rsidRPr="00277D25">
        <w:rPr>
          <w:rFonts w:ascii="Arial" w:hAnsi="Arial" w:cs="Arial"/>
          <w:sz w:val="28"/>
          <w:szCs w:val="28"/>
        </w:rPr>
        <w:t>”</w:t>
      </w: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3246"/>
        <w:gridCol w:w="1390"/>
        <w:gridCol w:w="3893"/>
        <w:gridCol w:w="3646"/>
        <w:gridCol w:w="1953"/>
      </w:tblGrid>
      <w:tr w:rsidR="00277D25" w:rsidRPr="00240162" w:rsidTr="00E35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77D25" w:rsidRPr="00240162" w:rsidRDefault="00277D25" w:rsidP="0039282C">
            <w:pPr>
              <w:rPr>
                <w:rFonts w:ascii="Arial" w:hAnsi="Arial" w:cs="Arial"/>
                <w:sz w:val="24"/>
                <w:szCs w:val="24"/>
              </w:rPr>
            </w:pPr>
            <w:r w:rsidRPr="00240162">
              <w:rPr>
                <w:rFonts w:ascii="Arial" w:hAnsi="Arial" w:cs="Arial"/>
                <w:sz w:val="24"/>
                <w:szCs w:val="24"/>
              </w:rPr>
              <w:t xml:space="preserve">Experiencia </w:t>
            </w:r>
          </w:p>
        </w:tc>
        <w:tc>
          <w:tcPr>
            <w:tcW w:w="0" w:type="auto"/>
          </w:tcPr>
          <w:p w:rsidR="00277D25" w:rsidRPr="00240162" w:rsidRDefault="00277D25" w:rsidP="00392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0162">
              <w:rPr>
                <w:rFonts w:ascii="Arial" w:hAnsi="Arial" w:cs="Arial"/>
                <w:sz w:val="24"/>
                <w:szCs w:val="24"/>
              </w:rPr>
              <w:t>Temática</w:t>
            </w:r>
          </w:p>
        </w:tc>
        <w:tc>
          <w:tcPr>
            <w:tcW w:w="0" w:type="auto"/>
          </w:tcPr>
          <w:p w:rsidR="00277D25" w:rsidRPr="00240162" w:rsidRDefault="00277D25" w:rsidP="00392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0162">
              <w:rPr>
                <w:rFonts w:ascii="Arial" w:hAnsi="Arial" w:cs="Arial"/>
                <w:sz w:val="24"/>
                <w:szCs w:val="24"/>
              </w:rPr>
              <w:t>Contexto</w:t>
            </w:r>
          </w:p>
        </w:tc>
        <w:tc>
          <w:tcPr>
            <w:tcW w:w="0" w:type="auto"/>
          </w:tcPr>
          <w:p w:rsidR="00277D25" w:rsidRPr="00240162" w:rsidRDefault="00277D25" w:rsidP="00392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0162">
              <w:rPr>
                <w:rFonts w:ascii="Arial" w:hAnsi="Arial" w:cs="Arial"/>
                <w:sz w:val="24"/>
                <w:szCs w:val="24"/>
              </w:rPr>
              <w:t>Que consiste</w:t>
            </w:r>
          </w:p>
        </w:tc>
        <w:tc>
          <w:tcPr>
            <w:tcW w:w="0" w:type="auto"/>
          </w:tcPr>
          <w:p w:rsidR="00277D25" w:rsidRPr="00240162" w:rsidRDefault="00277D25" w:rsidP="00392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0162">
              <w:rPr>
                <w:rFonts w:ascii="Arial" w:hAnsi="Arial" w:cs="Arial"/>
                <w:sz w:val="24"/>
                <w:szCs w:val="24"/>
              </w:rPr>
              <w:t>Protagonistas</w:t>
            </w:r>
          </w:p>
        </w:tc>
      </w:tr>
      <w:tr w:rsidR="00277D25" w:rsidRPr="00240162" w:rsidTr="00E35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77D25" w:rsidRPr="00240162" w:rsidRDefault="00277D25" w:rsidP="0039282C">
            <w:pPr>
              <w:rPr>
                <w:rFonts w:ascii="Arial" w:hAnsi="Arial" w:cs="Arial"/>
                <w:sz w:val="24"/>
                <w:szCs w:val="24"/>
              </w:rPr>
            </w:pPr>
            <w:r w:rsidRPr="00240162">
              <w:rPr>
                <w:rFonts w:ascii="Arial" w:hAnsi="Arial" w:cs="Arial"/>
                <w:sz w:val="24"/>
                <w:szCs w:val="24"/>
              </w:rPr>
              <w:t xml:space="preserve">Evaluar el desempeño en alumnos de cuarto y sexto grado en cuanto a trazar y medir diversos tipos de ángulos, además en la conversión de fracciones a decimal y viceversa. </w:t>
            </w:r>
          </w:p>
          <w:p w:rsidR="00277D25" w:rsidRPr="00240162" w:rsidRDefault="00277D25" w:rsidP="003928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D25" w:rsidRPr="00240162" w:rsidRDefault="00277D25" w:rsidP="003928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D25" w:rsidRPr="00240162" w:rsidRDefault="00277D25" w:rsidP="00392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77D25" w:rsidRPr="00240162" w:rsidRDefault="00277D25" w:rsidP="00392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0162">
              <w:rPr>
                <w:rFonts w:ascii="Arial" w:hAnsi="Arial" w:cs="Arial"/>
                <w:sz w:val="24"/>
                <w:szCs w:val="24"/>
              </w:rPr>
              <w:t>Ángulos</w:t>
            </w:r>
          </w:p>
          <w:p w:rsidR="00277D25" w:rsidRPr="00240162" w:rsidRDefault="00277D25" w:rsidP="00392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0162">
              <w:rPr>
                <w:rFonts w:ascii="Arial" w:hAnsi="Arial" w:cs="Arial"/>
                <w:sz w:val="24"/>
                <w:szCs w:val="24"/>
              </w:rPr>
              <w:t>Fracciones</w:t>
            </w:r>
          </w:p>
        </w:tc>
        <w:tc>
          <w:tcPr>
            <w:tcW w:w="0" w:type="auto"/>
          </w:tcPr>
          <w:p w:rsidR="00277D25" w:rsidRPr="00240162" w:rsidRDefault="00277D25" w:rsidP="00392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0162">
              <w:rPr>
                <w:rFonts w:ascii="Arial" w:hAnsi="Arial" w:cs="Arial"/>
                <w:sz w:val="24"/>
                <w:szCs w:val="24"/>
              </w:rPr>
              <w:t>El grupo de cuarto grado y sexto grado tiene 21 alumnos, en el grupo de cuarto grado son 13 de los cuales 7 de ellos son niñas y 6 niños. Es un grupo con muchas fortalezas ya que les gusta trabajar en equipo, convivir entre ellos y apoyarse cuando lo necesitan.</w:t>
            </w:r>
          </w:p>
          <w:p w:rsidR="00277D25" w:rsidRPr="00240162" w:rsidRDefault="00277D25" w:rsidP="00392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0162">
              <w:rPr>
                <w:rFonts w:ascii="Arial" w:hAnsi="Arial" w:cs="Arial"/>
                <w:sz w:val="24"/>
                <w:szCs w:val="24"/>
              </w:rPr>
              <w:t>El grupo de 6° está conformado por 8 alumnos, 5 mujeres y 3 hombres. Es un grupo que presenta buena disciplina.</w:t>
            </w:r>
          </w:p>
        </w:tc>
        <w:tc>
          <w:tcPr>
            <w:tcW w:w="0" w:type="auto"/>
          </w:tcPr>
          <w:p w:rsidR="00277D25" w:rsidRPr="00240162" w:rsidRDefault="00277D25" w:rsidP="00392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0162">
              <w:rPr>
                <w:rFonts w:ascii="Arial" w:hAnsi="Arial" w:cs="Arial"/>
                <w:sz w:val="24"/>
                <w:szCs w:val="24"/>
              </w:rPr>
              <w:t>Se elaboró una rúbrica sobre algunos temas de matemáticas, con el fin de identificar los logros de los alumnos, teniendo en cuenta indicadores que nos ayudan a evaluar su desempeño, para la toma de futuras decisiones.</w:t>
            </w:r>
          </w:p>
        </w:tc>
        <w:tc>
          <w:tcPr>
            <w:tcW w:w="0" w:type="auto"/>
          </w:tcPr>
          <w:p w:rsidR="00277D25" w:rsidRPr="00240162" w:rsidRDefault="00277D25" w:rsidP="00392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0162">
              <w:rPr>
                <w:rFonts w:ascii="Arial" w:hAnsi="Arial" w:cs="Arial"/>
                <w:sz w:val="24"/>
                <w:szCs w:val="24"/>
              </w:rPr>
              <w:t>La maestra</w:t>
            </w:r>
          </w:p>
          <w:p w:rsidR="00277D25" w:rsidRPr="00240162" w:rsidRDefault="00277D25" w:rsidP="00392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0162">
              <w:rPr>
                <w:rFonts w:ascii="Arial" w:hAnsi="Arial" w:cs="Arial"/>
                <w:sz w:val="24"/>
                <w:szCs w:val="24"/>
              </w:rPr>
              <w:t xml:space="preserve">Los alumnos de cuarto grado </w:t>
            </w:r>
          </w:p>
          <w:p w:rsidR="00277D25" w:rsidRPr="00240162" w:rsidRDefault="00277D25" w:rsidP="00392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0162">
              <w:rPr>
                <w:rFonts w:ascii="Arial" w:hAnsi="Arial" w:cs="Arial"/>
                <w:sz w:val="24"/>
                <w:szCs w:val="24"/>
              </w:rPr>
              <w:t>Los alumnos de sexto grado.</w:t>
            </w:r>
          </w:p>
        </w:tc>
      </w:tr>
      <w:tr w:rsidR="00277D25" w:rsidRPr="00240162" w:rsidTr="00E35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:rsidR="00277D25" w:rsidRPr="00240162" w:rsidRDefault="00E35DD0" w:rsidP="00E35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Evidencia</w:t>
            </w:r>
          </w:p>
        </w:tc>
      </w:tr>
      <w:tr w:rsidR="00277D25" w:rsidRPr="00240162" w:rsidTr="00E35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:rsidR="00277D25" w:rsidRPr="00240162" w:rsidRDefault="00E35DD0" w:rsidP="00E35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4847D55">
                  <wp:extent cx="3151762" cy="327787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522" cy="3279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3906" w:rsidRDefault="00023906">
      <w:bookmarkStart w:id="0" w:name="_GoBack"/>
      <w:bookmarkEnd w:id="0"/>
    </w:p>
    <w:sectPr w:rsidR="00023906" w:rsidSect="00E35DD0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65"/>
    <w:rsid w:val="00023906"/>
    <w:rsid w:val="00240162"/>
    <w:rsid w:val="00277D25"/>
    <w:rsid w:val="003F1DE2"/>
    <w:rsid w:val="00410E65"/>
    <w:rsid w:val="00522732"/>
    <w:rsid w:val="006C226E"/>
    <w:rsid w:val="00741A72"/>
    <w:rsid w:val="009140B3"/>
    <w:rsid w:val="00B85E3C"/>
    <w:rsid w:val="00C04FF1"/>
    <w:rsid w:val="00E3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AE962-C1F1-40CE-A6AB-28CD540B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B85E3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5</cp:revision>
  <dcterms:created xsi:type="dcterms:W3CDTF">2023-07-05T15:13:00Z</dcterms:created>
  <dcterms:modified xsi:type="dcterms:W3CDTF">2023-07-05T19:19:00Z</dcterms:modified>
</cp:coreProperties>
</file>