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2553" w14:textId="77777777" w:rsidR="005165C2" w:rsidRDefault="005165C2"/>
    <w:tbl>
      <w:tblPr>
        <w:tblStyle w:val="TableGrid"/>
        <w:tblW w:w="14317" w:type="dxa"/>
        <w:tblInd w:w="-459" w:type="dxa"/>
        <w:tblLook w:val="04A0" w:firstRow="1" w:lastRow="0" w:firstColumn="1" w:lastColumn="0" w:noHBand="0" w:noVBand="1"/>
      </w:tblPr>
      <w:tblGrid>
        <w:gridCol w:w="2228"/>
        <w:gridCol w:w="607"/>
        <w:gridCol w:w="3402"/>
        <w:gridCol w:w="3828"/>
        <w:gridCol w:w="4238"/>
        <w:gridCol w:w="14"/>
      </w:tblGrid>
      <w:tr w:rsidR="000E51CD" w:rsidRPr="000E51CD" w14:paraId="6168442F" w14:textId="77777777" w:rsidTr="00C90E3B">
        <w:trPr>
          <w:gridAfter w:val="1"/>
          <w:wAfter w:w="14" w:type="dxa"/>
        </w:trPr>
        <w:tc>
          <w:tcPr>
            <w:tcW w:w="14303" w:type="dxa"/>
            <w:gridSpan w:val="5"/>
            <w:shd w:val="clear" w:color="auto" w:fill="000000" w:themeFill="text1"/>
          </w:tcPr>
          <w:p w14:paraId="343E9F0B" w14:textId="0C78A32D" w:rsidR="009169C0" w:rsidRPr="000E51CD" w:rsidRDefault="007D7315" w:rsidP="000E51CD">
            <w:pPr>
              <w:contextualSpacing/>
              <w:jc w:val="center"/>
              <w:rPr>
                <w:b/>
                <w:color w:val="FFFFFF" w:themeColor="background1"/>
                <w:sz w:val="28"/>
              </w:rPr>
            </w:pPr>
            <w:r w:rsidRPr="000E51CD">
              <w:rPr>
                <w:b/>
                <w:color w:val="FFFFFF" w:themeColor="background1"/>
                <w:sz w:val="28"/>
              </w:rPr>
              <w:t>PROYECTO</w:t>
            </w:r>
            <w:r w:rsidR="000E51CD" w:rsidRPr="000E51CD">
              <w:rPr>
                <w:b/>
                <w:color w:val="FFFFFF" w:themeColor="background1"/>
                <w:sz w:val="28"/>
              </w:rPr>
              <w:t>:</w:t>
            </w:r>
            <w:r w:rsidR="00C90E3B">
              <w:rPr>
                <w:b/>
                <w:color w:val="FFFFFF" w:themeColor="background1"/>
                <w:sz w:val="28"/>
              </w:rPr>
              <w:t xml:space="preserve"> EMOCIONATE</w:t>
            </w:r>
          </w:p>
        </w:tc>
      </w:tr>
      <w:tr w:rsidR="005D42BC" w14:paraId="6668FDEB" w14:textId="77777777" w:rsidTr="00C90E3B">
        <w:trPr>
          <w:gridAfter w:val="1"/>
          <w:wAfter w:w="14" w:type="dxa"/>
        </w:trPr>
        <w:tc>
          <w:tcPr>
            <w:tcW w:w="2835" w:type="dxa"/>
            <w:gridSpan w:val="2"/>
            <w:shd w:val="clear" w:color="auto" w:fill="DDD9C3" w:themeFill="background2" w:themeFillShade="E6"/>
          </w:tcPr>
          <w:p w14:paraId="780C9B15" w14:textId="77777777" w:rsidR="000E51CD" w:rsidRDefault="005D42BC" w:rsidP="009169C0">
            <w:pPr>
              <w:contextualSpacing/>
            </w:pPr>
            <w:r w:rsidRPr="005D42BC">
              <w:t xml:space="preserve">PLANTEAMIENTO DEL </w:t>
            </w:r>
          </w:p>
          <w:p w14:paraId="16A676EF" w14:textId="77777777" w:rsidR="005D42BC" w:rsidRDefault="005D42BC" w:rsidP="009169C0">
            <w:pPr>
              <w:contextualSpacing/>
            </w:pPr>
            <w:r w:rsidRPr="005D42BC">
              <w:t>PROBLEMA</w:t>
            </w:r>
            <w:r w:rsidR="000E51CD">
              <w:t>/ SITUACIÓN:</w:t>
            </w:r>
          </w:p>
        </w:tc>
        <w:tc>
          <w:tcPr>
            <w:tcW w:w="11468" w:type="dxa"/>
            <w:gridSpan w:val="3"/>
            <w:shd w:val="clear" w:color="auto" w:fill="D9D9D9" w:themeFill="background1" w:themeFillShade="D9"/>
          </w:tcPr>
          <w:p w14:paraId="0B2D5D82" w14:textId="69209889" w:rsidR="005D42BC" w:rsidRDefault="00C90E3B" w:rsidP="00EF4877">
            <w:pPr>
              <w:contextualSpacing/>
            </w:pPr>
            <w:r>
              <w:t>Al inicio de ciclo escolar los alumnos llegan con carencias en habilidades socioemocionales relacionadas con el autoconocimiento, la correcta expresión y la autorregulación de emociones.</w:t>
            </w:r>
          </w:p>
        </w:tc>
      </w:tr>
      <w:tr w:rsidR="005D42BC" w14:paraId="02D8B2F3" w14:textId="77777777" w:rsidTr="00C90E3B">
        <w:trPr>
          <w:gridAfter w:val="1"/>
          <w:wAfter w:w="14" w:type="dxa"/>
        </w:trPr>
        <w:tc>
          <w:tcPr>
            <w:tcW w:w="2835" w:type="dxa"/>
            <w:gridSpan w:val="2"/>
            <w:shd w:val="clear" w:color="auto" w:fill="DDD9C3" w:themeFill="background2" w:themeFillShade="E6"/>
          </w:tcPr>
          <w:p w14:paraId="64E21B54" w14:textId="77777777" w:rsidR="005D42BC" w:rsidRDefault="005D42BC" w:rsidP="009169C0">
            <w:pPr>
              <w:contextualSpacing/>
            </w:pPr>
            <w:r w:rsidRPr="005D42BC">
              <w:t>PREGUNTA GENERADORA</w:t>
            </w:r>
            <w:r w:rsidR="000E51CD">
              <w:t>:</w:t>
            </w:r>
          </w:p>
        </w:tc>
        <w:tc>
          <w:tcPr>
            <w:tcW w:w="11468" w:type="dxa"/>
            <w:gridSpan w:val="3"/>
            <w:shd w:val="clear" w:color="auto" w:fill="D9D9D9" w:themeFill="background1" w:themeFillShade="D9"/>
          </w:tcPr>
          <w:p w14:paraId="513F4220" w14:textId="13D429EC" w:rsidR="005D42BC" w:rsidRDefault="00C90E3B" w:rsidP="009169C0">
            <w:pPr>
              <w:contextualSpacing/>
            </w:pPr>
            <w:r>
              <w:t xml:space="preserve">¿Cómo identifico, expreso y vivo lo que siento?  </w:t>
            </w:r>
          </w:p>
        </w:tc>
      </w:tr>
      <w:tr w:rsidR="000E51CD" w:rsidRPr="000E51CD" w14:paraId="4BF127E2" w14:textId="77777777" w:rsidTr="00C90E3B">
        <w:trPr>
          <w:gridAfter w:val="1"/>
          <w:wAfter w:w="14" w:type="dxa"/>
        </w:trPr>
        <w:tc>
          <w:tcPr>
            <w:tcW w:w="14303" w:type="dxa"/>
            <w:gridSpan w:val="5"/>
            <w:shd w:val="clear" w:color="auto" w:fill="808080" w:themeFill="background1" w:themeFillShade="80"/>
          </w:tcPr>
          <w:p w14:paraId="4E55C847" w14:textId="396D104F" w:rsidR="009169C0" w:rsidRPr="000E51CD" w:rsidRDefault="000E51CD" w:rsidP="005D42BC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0E51CD">
              <w:rPr>
                <w:b/>
                <w:color w:val="FFFFFF" w:themeColor="background1"/>
              </w:rPr>
              <w:t>GRADO:</w:t>
            </w:r>
            <w:r w:rsidR="00BB1523">
              <w:rPr>
                <w:b/>
                <w:color w:val="FFFFFF" w:themeColor="background1"/>
              </w:rPr>
              <w:t xml:space="preserve"> TERCERO</w:t>
            </w:r>
          </w:p>
        </w:tc>
      </w:tr>
      <w:tr w:rsidR="00C90E3B" w14:paraId="51DA92ED" w14:textId="77777777" w:rsidTr="00C90E3B">
        <w:tc>
          <w:tcPr>
            <w:tcW w:w="2228" w:type="dxa"/>
            <w:shd w:val="clear" w:color="auto" w:fill="DDD9C3" w:themeFill="background2" w:themeFillShade="E6"/>
          </w:tcPr>
          <w:p w14:paraId="7D93DCA5" w14:textId="77777777" w:rsidR="00C90E3B" w:rsidRDefault="00C90E3B" w:rsidP="009169C0">
            <w:pPr>
              <w:contextualSpacing/>
            </w:pPr>
            <w:r>
              <w:t>CAMPO FORMATIVO</w:t>
            </w:r>
          </w:p>
        </w:tc>
        <w:tc>
          <w:tcPr>
            <w:tcW w:w="12089" w:type="dxa"/>
            <w:gridSpan w:val="5"/>
            <w:shd w:val="clear" w:color="auto" w:fill="984806" w:themeFill="accent6" w:themeFillShade="80"/>
          </w:tcPr>
          <w:p w14:paraId="2C849416" w14:textId="77777777" w:rsidR="00C90E3B" w:rsidRPr="000E51CD" w:rsidRDefault="00C90E3B" w:rsidP="00C90E3B">
            <w:pPr>
              <w:contextualSpacing/>
              <w:rPr>
                <w:color w:val="FFFFFF" w:themeColor="background1"/>
              </w:rPr>
            </w:pPr>
            <w:r w:rsidRPr="000E51CD">
              <w:rPr>
                <w:color w:val="FFFFFF" w:themeColor="background1"/>
              </w:rPr>
              <w:t>1. LENGUAJES</w:t>
            </w:r>
          </w:p>
          <w:p w14:paraId="7531EA6D" w14:textId="77777777" w:rsidR="00C90E3B" w:rsidRDefault="00C90E3B" w:rsidP="009169C0">
            <w:pPr>
              <w:contextualSpacing/>
              <w:jc w:val="center"/>
            </w:pPr>
          </w:p>
        </w:tc>
      </w:tr>
      <w:tr w:rsidR="00C90E3B" w14:paraId="62DB5D39" w14:textId="77777777" w:rsidTr="00C90E3B">
        <w:tc>
          <w:tcPr>
            <w:tcW w:w="2228" w:type="dxa"/>
            <w:shd w:val="clear" w:color="auto" w:fill="808080" w:themeFill="background1" w:themeFillShade="80"/>
          </w:tcPr>
          <w:p w14:paraId="49437DE4" w14:textId="77777777" w:rsidR="00C90E3B" w:rsidRPr="000E51CD" w:rsidRDefault="00C90E3B" w:rsidP="009169C0">
            <w:pPr>
              <w:contextualSpacing/>
              <w:rPr>
                <w:b/>
                <w:color w:val="FFFFFF" w:themeColor="background1"/>
              </w:rPr>
            </w:pPr>
            <w:r w:rsidRPr="000E51CD">
              <w:rPr>
                <w:b/>
                <w:color w:val="FFFFFF" w:themeColor="background1"/>
              </w:rPr>
              <w:t>ASIGNATURA</w:t>
            </w:r>
            <w:r>
              <w:rPr>
                <w:b/>
                <w:color w:val="FFFFFF" w:themeColor="background1"/>
              </w:rPr>
              <w:t>S</w:t>
            </w:r>
          </w:p>
        </w:tc>
        <w:tc>
          <w:tcPr>
            <w:tcW w:w="4009" w:type="dxa"/>
            <w:gridSpan w:val="2"/>
            <w:shd w:val="clear" w:color="auto" w:fill="FBD4B4" w:themeFill="accent6" w:themeFillTint="66"/>
          </w:tcPr>
          <w:p w14:paraId="3D416DF8" w14:textId="77777777" w:rsidR="00C90E3B" w:rsidRPr="000E51CD" w:rsidRDefault="00C90E3B" w:rsidP="009169C0">
            <w:pPr>
              <w:contextualSpacing/>
              <w:jc w:val="center"/>
            </w:pPr>
            <w:r w:rsidRPr="000E51CD">
              <w:t>Español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14:paraId="12248A47" w14:textId="77777777" w:rsidR="00C90E3B" w:rsidRPr="000E51CD" w:rsidRDefault="00C90E3B" w:rsidP="009169C0">
            <w:pPr>
              <w:contextualSpacing/>
              <w:jc w:val="center"/>
            </w:pPr>
            <w:r w:rsidRPr="000E51CD">
              <w:t>Inglés</w:t>
            </w:r>
          </w:p>
        </w:tc>
        <w:tc>
          <w:tcPr>
            <w:tcW w:w="4252" w:type="dxa"/>
            <w:gridSpan w:val="2"/>
            <w:shd w:val="clear" w:color="auto" w:fill="FBD4B4" w:themeFill="accent6" w:themeFillTint="66"/>
          </w:tcPr>
          <w:p w14:paraId="1ED98EB3" w14:textId="77777777" w:rsidR="00C90E3B" w:rsidRPr="000E51CD" w:rsidRDefault="00C90E3B" w:rsidP="009169C0">
            <w:pPr>
              <w:contextualSpacing/>
              <w:jc w:val="center"/>
            </w:pPr>
            <w:r w:rsidRPr="000E51CD">
              <w:t>Artes</w:t>
            </w:r>
          </w:p>
        </w:tc>
      </w:tr>
      <w:tr w:rsidR="004249B0" w14:paraId="647AE2EA" w14:textId="77777777" w:rsidTr="00C90E3B">
        <w:tc>
          <w:tcPr>
            <w:tcW w:w="2228" w:type="dxa"/>
            <w:shd w:val="clear" w:color="auto" w:fill="DDD9C3" w:themeFill="background2" w:themeFillShade="E6"/>
          </w:tcPr>
          <w:p w14:paraId="14944719" w14:textId="77777777" w:rsidR="004249B0" w:rsidRDefault="004249B0" w:rsidP="004249B0">
            <w:pPr>
              <w:contextualSpacing/>
            </w:pPr>
            <w:r>
              <w:t>CONTENIDO</w:t>
            </w:r>
          </w:p>
        </w:tc>
        <w:tc>
          <w:tcPr>
            <w:tcW w:w="4009" w:type="dxa"/>
            <w:gridSpan w:val="2"/>
            <w:shd w:val="clear" w:color="auto" w:fill="FDE9D9" w:themeFill="accent6" w:themeFillTint="33"/>
          </w:tcPr>
          <w:p w14:paraId="1778596F" w14:textId="1A18E4A3" w:rsidR="004249B0" w:rsidRDefault="004249B0" w:rsidP="004249B0">
            <w:pPr>
              <w:contextualSpacing/>
              <w:jc w:val="center"/>
            </w:pPr>
            <w:r w:rsidRPr="00C90E3B">
              <w:t>Recursos literarios en lengua española para expresar sensaciones, emociones, sentimientos e ideas vinculados con las familias, la escuela y la comunidad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14:paraId="7F0BB882" w14:textId="5BF0AEDE" w:rsidR="004249B0" w:rsidRDefault="004249B0" w:rsidP="004249B0">
            <w:pPr>
              <w:contextualSpacing/>
              <w:jc w:val="center"/>
            </w:pPr>
            <w:r w:rsidRPr="006339F0">
              <w:t>La lengua inglesa para expresar sensaciones, emociones, sentimientos e ideas vinculados con las familias, la escuela y la comunidad.</w:t>
            </w: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14:paraId="7FB25479" w14:textId="3F15B1D9" w:rsidR="004249B0" w:rsidRDefault="00CF5364" w:rsidP="00CF5364">
            <w:pPr>
              <w:contextualSpacing/>
              <w:jc w:val="both"/>
            </w:pPr>
            <w:r>
              <w:t xml:space="preserve">Expresión artística de </w:t>
            </w:r>
            <w:r w:rsidR="00EF60A1">
              <w:t>sensaciones</w:t>
            </w:r>
            <w:r>
              <w:t>, emociones, sentimientos e ideas, a partir de experiencias familiares, escolares o comunitarias.</w:t>
            </w:r>
          </w:p>
        </w:tc>
      </w:tr>
      <w:tr w:rsidR="004249B0" w14:paraId="03343014" w14:textId="77777777" w:rsidTr="00C90E3B">
        <w:tc>
          <w:tcPr>
            <w:tcW w:w="2228" w:type="dxa"/>
            <w:shd w:val="clear" w:color="auto" w:fill="DDD9C3" w:themeFill="background2" w:themeFillShade="E6"/>
          </w:tcPr>
          <w:p w14:paraId="59602A3C" w14:textId="77777777" w:rsidR="004249B0" w:rsidRDefault="004249B0" w:rsidP="004249B0">
            <w:pPr>
              <w:contextualSpacing/>
            </w:pPr>
            <w:r>
              <w:t>PDA</w:t>
            </w:r>
          </w:p>
        </w:tc>
        <w:tc>
          <w:tcPr>
            <w:tcW w:w="4009" w:type="dxa"/>
            <w:gridSpan w:val="2"/>
            <w:shd w:val="clear" w:color="auto" w:fill="FDE9D9" w:themeFill="accent6" w:themeFillTint="33"/>
          </w:tcPr>
          <w:p w14:paraId="594129F8" w14:textId="679653FC" w:rsidR="004249B0" w:rsidRPr="00BB1523" w:rsidRDefault="004249B0" w:rsidP="004249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Analiza recursos literarios en lengua española, para expresar sensaciones, emociones, sentimientos e ideas al elaborar una autobiografía con respecto a los vínculos consigo mismo y con el entorno familiar, escolar o comunitario.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14:paraId="33F3F7B2" w14:textId="3B7164BF" w:rsidR="004249B0" w:rsidRDefault="004249B0" w:rsidP="004249B0">
            <w:pPr>
              <w:contextualSpacing/>
              <w:jc w:val="center"/>
            </w:pPr>
            <w:r w:rsidRPr="006339F0">
              <w:t>Investiga y recupera manifestaciones culturales y artísticas de su comunidad, para difundirlas en inglés.</w:t>
            </w: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14:paraId="31723105" w14:textId="2383272F" w:rsidR="004249B0" w:rsidRDefault="00CF5364" w:rsidP="00CF5364">
            <w:pPr>
              <w:contextualSpacing/>
              <w:jc w:val="both"/>
            </w:pPr>
            <w:r>
              <w:t>Usa intenciona</w:t>
            </w:r>
            <w:r w:rsidR="00396B5B">
              <w:t>l</w:t>
            </w:r>
            <w:r>
              <w:t xml:space="preserve">mente características y funciones de algunos </w:t>
            </w:r>
            <w:r w:rsidR="00EF60A1">
              <w:t>géneros</w:t>
            </w:r>
            <w:r>
              <w:t xml:space="preserve"> artísticos, para crear una obra original que simbolice sus </w:t>
            </w:r>
            <w:r w:rsidR="00EF60A1">
              <w:t>vínculos</w:t>
            </w:r>
            <w:r>
              <w:t xml:space="preserve"> con la comunidad</w:t>
            </w:r>
          </w:p>
        </w:tc>
      </w:tr>
      <w:tr w:rsidR="004249B0" w14:paraId="68DEBE4A" w14:textId="77777777" w:rsidTr="00C90E3B">
        <w:tc>
          <w:tcPr>
            <w:tcW w:w="2228" w:type="dxa"/>
            <w:shd w:val="clear" w:color="auto" w:fill="DDD9C3" w:themeFill="background2" w:themeFillShade="E6"/>
          </w:tcPr>
          <w:p w14:paraId="04251E66" w14:textId="77777777" w:rsidR="004249B0" w:rsidRDefault="004249B0" w:rsidP="004249B0">
            <w:pPr>
              <w:contextualSpacing/>
            </w:pPr>
            <w:r>
              <w:t>PREGUNTA</w:t>
            </w:r>
          </w:p>
          <w:p w14:paraId="1F0BEC33" w14:textId="77777777" w:rsidR="004249B0" w:rsidRDefault="004249B0" w:rsidP="004249B0">
            <w:pPr>
              <w:contextualSpacing/>
            </w:pPr>
            <w:r>
              <w:t>VINCULANTE</w:t>
            </w:r>
          </w:p>
        </w:tc>
        <w:tc>
          <w:tcPr>
            <w:tcW w:w="4009" w:type="dxa"/>
            <w:gridSpan w:val="2"/>
            <w:shd w:val="clear" w:color="auto" w:fill="FDE9D9" w:themeFill="accent6" w:themeFillTint="33"/>
          </w:tcPr>
          <w:p w14:paraId="27713364" w14:textId="01F9EF68" w:rsidR="004249B0" w:rsidRDefault="004249B0" w:rsidP="004249B0">
            <w:pPr>
              <w:contextualSpacing/>
            </w:pPr>
            <w:r>
              <w:t>¿Qué emociones y sentimientos se expresamos en casa, en la escuela y en la comunidad?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14:paraId="3CCD49E0" w14:textId="0832D506" w:rsidR="004249B0" w:rsidRDefault="004249B0" w:rsidP="004249B0">
            <w:pPr>
              <w:contextualSpacing/>
            </w:pPr>
            <w:r>
              <w:t>¿Cómo y cuáles emociones, sensaciones y sentimientos se expresan en las manifestaciones culturales y artísticas de la comunidad de Antonio Amaro?</w:t>
            </w: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14:paraId="2A97DD99" w14:textId="349286A1" w:rsidR="004249B0" w:rsidRDefault="00EF60A1" w:rsidP="004249B0">
            <w:pPr>
              <w:contextualSpacing/>
            </w:pPr>
            <w:r>
              <w:t>¿Cuáles emociones, sensaciones y sentimientos se expresan por medio de una obra artística?</w:t>
            </w:r>
          </w:p>
        </w:tc>
      </w:tr>
      <w:tr w:rsidR="004249B0" w14:paraId="305DEB1E" w14:textId="77777777" w:rsidTr="00C90E3B">
        <w:trPr>
          <w:trHeight w:val="1074"/>
        </w:trPr>
        <w:tc>
          <w:tcPr>
            <w:tcW w:w="2228" w:type="dxa"/>
            <w:shd w:val="clear" w:color="auto" w:fill="DDD9C3" w:themeFill="background2" w:themeFillShade="E6"/>
          </w:tcPr>
          <w:p w14:paraId="4437069B" w14:textId="77777777" w:rsidR="004249B0" w:rsidRDefault="004249B0" w:rsidP="004249B0">
            <w:pPr>
              <w:contextualSpacing/>
            </w:pPr>
            <w:r>
              <w:t>SUBPRODUCTOS</w:t>
            </w:r>
          </w:p>
        </w:tc>
        <w:tc>
          <w:tcPr>
            <w:tcW w:w="4009" w:type="dxa"/>
            <w:gridSpan w:val="2"/>
            <w:shd w:val="clear" w:color="auto" w:fill="FDE9D9" w:themeFill="accent6" w:themeFillTint="33"/>
          </w:tcPr>
          <w:p w14:paraId="5D0047AD" w14:textId="32314238" w:rsidR="004249B0" w:rsidRDefault="004249B0" w:rsidP="004249B0">
            <w:pPr>
              <w:pStyle w:val="ListParagraph"/>
              <w:numPr>
                <w:ilvl w:val="0"/>
                <w:numId w:val="3"/>
              </w:numPr>
              <w:ind w:left="358"/>
            </w:pPr>
            <w:r>
              <w:t>Entrevista a familiares - Relatos</w:t>
            </w:r>
          </w:p>
          <w:p w14:paraId="0C2FBEDD" w14:textId="461BC4CA" w:rsidR="004249B0" w:rsidRDefault="004249B0" w:rsidP="004249B0">
            <w:pPr>
              <w:pStyle w:val="ListParagraph"/>
              <w:numPr>
                <w:ilvl w:val="0"/>
                <w:numId w:val="3"/>
              </w:numPr>
              <w:ind w:left="358"/>
            </w:pPr>
            <w:r>
              <w:t>Entrevistas a compañeros - Relatos</w:t>
            </w:r>
          </w:p>
          <w:p w14:paraId="5274DCF1" w14:textId="66FE452A" w:rsidR="004249B0" w:rsidRDefault="004249B0" w:rsidP="004249B0">
            <w:pPr>
              <w:pStyle w:val="ListParagraph"/>
              <w:numPr>
                <w:ilvl w:val="0"/>
                <w:numId w:val="3"/>
              </w:numPr>
              <w:ind w:left="358"/>
            </w:pPr>
            <w:r>
              <w:t>Auto entrevista - Relatos</w:t>
            </w:r>
          </w:p>
          <w:p w14:paraId="0E054D77" w14:textId="6730D8DF" w:rsidR="004249B0" w:rsidRDefault="004249B0" w:rsidP="004249B0">
            <w:pPr>
              <w:contextualSpacing/>
            </w:pPr>
          </w:p>
        </w:tc>
        <w:tc>
          <w:tcPr>
            <w:tcW w:w="3828" w:type="dxa"/>
            <w:shd w:val="clear" w:color="auto" w:fill="FDE9D9" w:themeFill="accent6" w:themeFillTint="33"/>
          </w:tcPr>
          <w:p w14:paraId="2122EE4B" w14:textId="77777777" w:rsidR="004249B0" w:rsidRDefault="004249B0" w:rsidP="004249B0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>Entrevistas a familiares y compañeros sobre las manifestaciones culturales y artísticas que se llevan a cabo en la comunidad.</w:t>
            </w:r>
          </w:p>
          <w:p w14:paraId="7C7989F2" w14:textId="541C860A" w:rsidR="004249B0" w:rsidRDefault="004249B0" w:rsidP="004249B0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>Investigación sobre el sentido emocional y sentimental que tiene cada tradición.</w:t>
            </w: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14:paraId="7A570314" w14:textId="0B4D6BA4" w:rsidR="00917792" w:rsidRDefault="00917792" w:rsidP="00EF60A1">
            <w:pPr>
              <w:pStyle w:val="ListParagraph"/>
              <w:numPr>
                <w:ilvl w:val="0"/>
                <w:numId w:val="2"/>
              </w:numPr>
            </w:pPr>
            <w:r>
              <w:t xml:space="preserve">Entrevistas en las familias, </w:t>
            </w:r>
            <w:r w:rsidR="002E795F">
              <w:t xml:space="preserve">en la </w:t>
            </w:r>
            <w:r>
              <w:t>escuela y en la comunidad.</w:t>
            </w:r>
          </w:p>
          <w:p w14:paraId="52AC0B6B" w14:textId="3BCBE6B1" w:rsidR="00EF60A1" w:rsidRDefault="00917792" w:rsidP="00EF60A1">
            <w:pPr>
              <w:pStyle w:val="ListParagraph"/>
              <w:numPr>
                <w:ilvl w:val="0"/>
                <w:numId w:val="2"/>
              </w:numPr>
            </w:pPr>
            <w:bookmarkStart w:id="0" w:name="_GoBack"/>
            <w:bookmarkEnd w:id="0"/>
            <w:r>
              <w:t>Elaboración, e</w:t>
            </w:r>
            <w:r w:rsidR="00E45250">
              <w:t>nsayos o prácticas de la obra</w:t>
            </w:r>
          </w:p>
          <w:p w14:paraId="5DAE0033" w14:textId="7A20AD7A" w:rsidR="00E45250" w:rsidRDefault="00E45250" w:rsidP="00E45250">
            <w:pPr>
              <w:pStyle w:val="ListParagraph"/>
            </w:pPr>
          </w:p>
        </w:tc>
      </w:tr>
      <w:tr w:rsidR="004249B0" w14:paraId="19734ECF" w14:textId="77777777" w:rsidTr="00C90E3B">
        <w:trPr>
          <w:trHeight w:val="1074"/>
        </w:trPr>
        <w:tc>
          <w:tcPr>
            <w:tcW w:w="2228" w:type="dxa"/>
            <w:shd w:val="clear" w:color="auto" w:fill="DDD9C3" w:themeFill="background2" w:themeFillShade="E6"/>
          </w:tcPr>
          <w:p w14:paraId="1E11A7EE" w14:textId="4EC3D62E" w:rsidR="004249B0" w:rsidRDefault="004249B0" w:rsidP="004249B0">
            <w:pPr>
              <w:contextualSpacing/>
            </w:pPr>
            <w:r>
              <w:lastRenderedPageBreak/>
              <w:t>PRODUCTO FINAL/ PRESENTACIÓN</w:t>
            </w:r>
          </w:p>
        </w:tc>
        <w:tc>
          <w:tcPr>
            <w:tcW w:w="4009" w:type="dxa"/>
            <w:gridSpan w:val="2"/>
            <w:shd w:val="clear" w:color="auto" w:fill="FDE9D9" w:themeFill="accent6" w:themeFillTint="33"/>
          </w:tcPr>
          <w:p w14:paraId="5B09A3E4" w14:textId="77777777" w:rsidR="004249B0" w:rsidRDefault="004249B0" w:rsidP="004249B0">
            <w:pPr>
              <w:contextualSpacing/>
            </w:pPr>
            <w:r>
              <w:t>Autobiografía comunitaria</w:t>
            </w:r>
          </w:p>
          <w:p w14:paraId="26641A9F" w14:textId="58558563" w:rsidR="004249B0" w:rsidRDefault="004249B0" w:rsidP="004249B0">
            <w:pPr>
              <w:contextualSpacing/>
            </w:pPr>
            <w:r>
              <w:t>Para la feria comunitaria.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14:paraId="365F3AAF" w14:textId="77777777" w:rsidR="004249B0" w:rsidRDefault="004249B0" w:rsidP="004249B0">
            <w:pPr>
              <w:contextualSpacing/>
            </w:pPr>
            <w:r>
              <w:t xml:space="preserve">Tríptico con información de entrevistas e investigaciones en inglés. </w:t>
            </w:r>
          </w:p>
          <w:p w14:paraId="2767E7D1" w14:textId="519AB003" w:rsidR="004249B0" w:rsidRDefault="004249B0" w:rsidP="004249B0">
            <w:pPr>
              <w:contextualSpacing/>
            </w:pPr>
            <w:r>
              <w:t xml:space="preserve">Feria comunitaria </w:t>
            </w:r>
          </w:p>
          <w:p w14:paraId="695E1256" w14:textId="5834F246" w:rsidR="004249B0" w:rsidRDefault="004249B0" w:rsidP="004249B0">
            <w:pPr>
              <w:contextualSpacing/>
            </w:pP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14:paraId="58F25F82" w14:textId="6190C756" w:rsidR="004249B0" w:rsidRDefault="00EF60A1" w:rsidP="004249B0">
            <w:pPr>
              <w:contextualSpacing/>
            </w:pPr>
            <w:r>
              <w:t>Obra</w:t>
            </w:r>
            <w:r w:rsidR="00E45250">
              <w:t>s</w:t>
            </w:r>
            <w:r>
              <w:t xml:space="preserve"> artística</w:t>
            </w:r>
            <w:r w:rsidR="00E45250">
              <w:t>s</w:t>
            </w:r>
          </w:p>
        </w:tc>
      </w:tr>
    </w:tbl>
    <w:p w14:paraId="77A309A7" w14:textId="77777777" w:rsidR="002223CB" w:rsidRDefault="002223CB"/>
    <w:sectPr w:rsidR="002223CB" w:rsidSect="00687EE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44B"/>
    <w:multiLevelType w:val="hybridMultilevel"/>
    <w:tmpl w:val="A1D03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91E83"/>
    <w:multiLevelType w:val="hybridMultilevel"/>
    <w:tmpl w:val="59AC9B98"/>
    <w:lvl w:ilvl="0" w:tplc="0C42AC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0A79"/>
    <w:multiLevelType w:val="hybridMultilevel"/>
    <w:tmpl w:val="DA905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E3"/>
    <w:rsid w:val="00042AB1"/>
    <w:rsid w:val="000E51CD"/>
    <w:rsid w:val="0016291E"/>
    <w:rsid w:val="002223CB"/>
    <w:rsid w:val="002E795F"/>
    <w:rsid w:val="00396B5B"/>
    <w:rsid w:val="004249B0"/>
    <w:rsid w:val="005165C2"/>
    <w:rsid w:val="00531B38"/>
    <w:rsid w:val="005D42BC"/>
    <w:rsid w:val="00687EE3"/>
    <w:rsid w:val="006C480B"/>
    <w:rsid w:val="007D7315"/>
    <w:rsid w:val="008332D3"/>
    <w:rsid w:val="009169C0"/>
    <w:rsid w:val="00917792"/>
    <w:rsid w:val="009D7FBD"/>
    <w:rsid w:val="009E20C5"/>
    <w:rsid w:val="00BB1523"/>
    <w:rsid w:val="00C16DA6"/>
    <w:rsid w:val="00C20048"/>
    <w:rsid w:val="00C90E3B"/>
    <w:rsid w:val="00CA6309"/>
    <w:rsid w:val="00CA6670"/>
    <w:rsid w:val="00CF5364"/>
    <w:rsid w:val="00E45250"/>
    <w:rsid w:val="00EF4877"/>
    <w:rsid w:val="00EF60A1"/>
    <w:rsid w:val="00F25D6A"/>
    <w:rsid w:val="00F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1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E3"/>
    <w:pPr>
      <w:ind w:left="720"/>
      <w:contextualSpacing/>
    </w:pPr>
  </w:style>
  <w:style w:type="table" w:styleId="TableGrid">
    <w:name w:val="Table Grid"/>
    <w:basedOn w:val="TableNormal"/>
    <w:uiPriority w:val="59"/>
    <w:rsid w:val="009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E3"/>
    <w:pPr>
      <w:ind w:left="720"/>
      <w:contextualSpacing/>
    </w:pPr>
  </w:style>
  <w:style w:type="table" w:styleId="TableGrid">
    <w:name w:val="Table Grid"/>
    <w:basedOn w:val="TableNormal"/>
    <w:uiPriority w:val="59"/>
    <w:rsid w:val="009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Gerrardo Cisneros</cp:lastModifiedBy>
  <cp:revision>9</cp:revision>
  <dcterms:created xsi:type="dcterms:W3CDTF">2023-06-30T17:29:00Z</dcterms:created>
  <dcterms:modified xsi:type="dcterms:W3CDTF">2023-06-30T18:12:00Z</dcterms:modified>
</cp:coreProperties>
</file>