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9D906" w14:textId="3FAFAFAE" w:rsidR="00B606A1" w:rsidRDefault="00F52E66" w:rsidP="00F52E66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Quinta sesión del Consejo Técnico Escolar</w:t>
      </w:r>
    </w:p>
    <w:p w14:paraId="077B4DC4" w14:textId="77777777" w:rsidR="00F52E66" w:rsidRDefault="00F52E66" w:rsidP="00F52E66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155E98A5" w14:textId="19FE5131" w:rsidR="00843C42" w:rsidRDefault="00F52E66" w:rsidP="00F52E6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Sin lugar a dudas el papel que desempeña el docente en su labor corresponde con la responsabilidad que imprime en cada una de sus facetas, cuestiones que se ven fortalecidas a través de las diversas sesiones desarrollados en los Consejos Técnicos Escolares, </w:t>
      </w:r>
      <w:r w:rsidR="00843C42">
        <w:rPr>
          <w:rFonts w:ascii="Arial" w:hAnsi="Arial" w:cs="Arial"/>
          <w:sz w:val="24"/>
          <w:szCs w:val="24"/>
        </w:rPr>
        <w:t>donde,</w:t>
      </w:r>
      <w:r>
        <w:rPr>
          <w:rFonts w:ascii="Arial" w:hAnsi="Arial" w:cs="Arial"/>
          <w:sz w:val="24"/>
          <w:szCs w:val="24"/>
        </w:rPr>
        <w:t xml:space="preserve"> además, se establece un acompañamiento de las labores y estrategias implementadas que</w:t>
      </w:r>
      <w:r w:rsidR="00843C42">
        <w:rPr>
          <w:rFonts w:ascii="Arial" w:hAnsi="Arial" w:cs="Arial"/>
          <w:sz w:val="24"/>
          <w:szCs w:val="24"/>
        </w:rPr>
        <w:t>, permitan realizar el desempeño de las funciones docentes de la mejor y más optima manera.</w:t>
      </w:r>
    </w:p>
    <w:p w14:paraId="13DAB757" w14:textId="13F99DD6" w:rsidR="00F52E66" w:rsidRDefault="00F52E66" w:rsidP="00F52E6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843C42">
        <w:rPr>
          <w:rFonts w:ascii="Arial" w:hAnsi="Arial" w:cs="Arial"/>
          <w:sz w:val="24"/>
          <w:szCs w:val="24"/>
        </w:rPr>
        <w:t xml:space="preserve">Para el caso que corresponde a la quinta sesión del Consejo Técnico Escolar, donde se manifestó lo congruente a la integración del Programa Analítico de primer grado, representó el parteaguas </w:t>
      </w:r>
      <w:r w:rsidR="003B6FA3">
        <w:rPr>
          <w:rFonts w:ascii="Arial" w:hAnsi="Arial" w:cs="Arial"/>
          <w:sz w:val="24"/>
          <w:szCs w:val="24"/>
        </w:rPr>
        <w:t>que sentó las bases para la realización del</w:t>
      </w:r>
      <w:r w:rsidR="00547FFB">
        <w:rPr>
          <w:rFonts w:ascii="Arial" w:hAnsi="Arial" w:cs="Arial"/>
          <w:sz w:val="24"/>
          <w:szCs w:val="24"/>
        </w:rPr>
        <w:t xml:space="preserve"> resto de los grados escolares, donde se fueron diseminando</w:t>
      </w:r>
      <w:r w:rsidR="003B6FA3">
        <w:rPr>
          <w:rFonts w:ascii="Arial" w:hAnsi="Arial" w:cs="Arial"/>
          <w:sz w:val="24"/>
          <w:szCs w:val="24"/>
        </w:rPr>
        <w:t xml:space="preserve"> de manera gradual las dudas y dando pie a la integración del programa, bajo una perspectiva de desarrollo donde el eslabón principal son los alumnos.</w:t>
      </w:r>
    </w:p>
    <w:p w14:paraId="4D1F83C1" w14:textId="34AC41FE" w:rsidR="003933F4" w:rsidRDefault="003B6FA3" w:rsidP="00F52E6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trabajo en equipo y el acompañamiento de las diversas academias que integran el campo formativo de Ética, Naturaleza y Sociedad</w:t>
      </w:r>
      <w:r w:rsidR="0056224F">
        <w:rPr>
          <w:rFonts w:ascii="Arial" w:hAnsi="Arial" w:cs="Arial"/>
          <w:sz w:val="24"/>
          <w:szCs w:val="24"/>
        </w:rPr>
        <w:t>,</w:t>
      </w:r>
      <w:r w:rsidR="004F697D">
        <w:rPr>
          <w:rFonts w:ascii="Arial" w:hAnsi="Arial" w:cs="Arial"/>
          <w:sz w:val="24"/>
          <w:szCs w:val="24"/>
        </w:rPr>
        <w:t xml:space="preserve"> sumaron adeptos que permitieron establecer un camino centrado, donde los tópicos y la planeación académica se volcó</w:t>
      </w:r>
      <w:r w:rsidR="003933F4">
        <w:rPr>
          <w:rFonts w:ascii="Arial" w:hAnsi="Arial" w:cs="Arial"/>
          <w:sz w:val="24"/>
          <w:szCs w:val="24"/>
        </w:rPr>
        <w:t xml:space="preserve"> de una manera más ágil, proactiva y sobre todas las cosas completa.</w:t>
      </w:r>
    </w:p>
    <w:p w14:paraId="3A7C0C04" w14:textId="066BA0C0" w:rsidR="003B6FA3" w:rsidRDefault="003933F4" w:rsidP="00F52E6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Siempre con la firme convicción de busca</w:t>
      </w:r>
      <w:r w:rsidR="00A10410">
        <w:rPr>
          <w:rFonts w:ascii="Arial" w:hAnsi="Arial" w:cs="Arial"/>
          <w:sz w:val="24"/>
          <w:szCs w:val="24"/>
        </w:rPr>
        <w:t>r el máximo desarrollo y crecimiento de los educandos</w:t>
      </w:r>
      <w:r w:rsidR="00345512">
        <w:rPr>
          <w:rFonts w:ascii="Arial" w:hAnsi="Arial" w:cs="Arial"/>
          <w:sz w:val="24"/>
          <w:szCs w:val="24"/>
        </w:rPr>
        <w:t>, donde</w:t>
      </w:r>
      <w:r w:rsidR="00A10410">
        <w:rPr>
          <w:rFonts w:ascii="Arial" w:hAnsi="Arial" w:cs="Arial"/>
          <w:sz w:val="24"/>
          <w:szCs w:val="24"/>
        </w:rPr>
        <w:t xml:space="preserve"> las discusiones, manifestaciones de puntos y argumentos se vuelven una práctica común donde el enriquecimiento y la retroalimentación se manifiestan de manera permanente, en aras de contribuir lo mayormente posible a los objetivos que busca</w:t>
      </w:r>
      <w:r w:rsidR="00955C90">
        <w:rPr>
          <w:rFonts w:ascii="Arial" w:hAnsi="Arial" w:cs="Arial"/>
          <w:sz w:val="24"/>
          <w:szCs w:val="24"/>
        </w:rPr>
        <w:t xml:space="preserve"> el Consejo Técnico Escolar, aunado y como eje toral, el establecimiento del programa analítico, para los alumnos de primer grado del ciclo escolar 2023 </w:t>
      </w:r>
      <w:r w:rsidR="002967FF">
        <w:rPr>
          <w:rFonts w:ascii="Arial" w:hAnsi="Arial" w:cs="Arial"/>
          <w:sz w:val="24"/>
          <w:szCs w:val="24"/>
        </w:rPr>
        <w:t>–</w:t>
      </w:r>
      <w:r w:rsidR="00955C90">
        <w:rPr>
          <w:rFonts w:ascii="Arial" w:hAnsi="Arial" w:cs="Arial"/>
          <w:sz w:val="24"/>
          <w:szCs w:val="24"/>
        </w:rPr>
        <w:t xml:space="preserve"> 2024</w:t>
      </w:r>
      <w:r w:rsidR="002967FF">
        <w:rPr>
          <w:rFonts w:ascii="Arial" w:hAnsi="Arial" w:cs="Arial"/>
          <w:sz w:val="24"/>
          <w:szCs w:val="24"/>
        </w:rPr>
        <w:t>.</w:t>
      </w:r>
    </w:p>
    <w:p w14:paraId="2C968DE0" w14:textId="77777777" w:rsidR="003B6FA3" w:rsidRPr="00F52E66" w:rsidRDefault="003B6FA3" w:rsidP="00F52E66">
      <w:pPr>
        <w:jc w:val="both"/>
        <w:rPr>
          <w:rFonts w:ascii="Arial" w:hAnsi="Arial" w:cs="Arial"/>
          <w:sz w:val="24"/>
          <w:szCs w:val="24"/>
        </w:rPr>
      </w:pPr>
    </w:p>
    <w:sectPr w:rsidR="003B6FA3" w:rsidRPr="00F52E6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E66"/>
    <w:rsid w:val="0006655B"/>
    <w:rsid w:val="0009744B"/>
    <w:rsid w:val="002967FF"/>
    <w:rsid w:val="00345512"/>
    <w:rsid w:val="003933F4"/>
    <w:rsid w:val="003B6FA3"/>
    <w:rsid w:val="004F697D"/>
    <w:rsid w:val="00547FFB"/>
    <w:rsid w:val="0056224F"/>
    <w:rsid w:val="00843C42"/>
    <w:rsid w:val="00955C90"/>
    <w:rsid w:val="00A10410"/>
    <w:rsid w:val="00B606A1"/>
    <w:rsid w:val="00BF1DE3"/>
    <w:rsid w:val="00CC38EB"/>
    <w:rsid w:val="00F52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C7E740"/>
  <w15:chartTrackingRefBased/>
  <w15:docId w15:val="{71709549-257B-485F-9202-DAB577FBD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269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Rolando Dominguez Ruiz</dc:creator>
  <cp:keywords/>
  <dc:description/>
  <cp:lastModifiedBy>Rolando Dominguez Ruiz</cp:lastModifiedBy>
  <cp:revision>9</cp:revision>
  <dcterms:created xsi:type="dcterms:W3CDTF">2023-07-05T14:19:00Z</dcterms:created>
  <dcterms:modified xsi:type="dcterms:W3CDTF">2023-07-05T16:25:00Z</dcterms:modified>
</cp:coreProperties>
</file>