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306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494818" w14:paraId="11EA45FA" w14:textId="77777777" w:rsidTr="007223C6">
        <w:trPr>
          <w:trHeight w:val="1554"/>
        </w:trPr>
        <w:tc>
          <w:tcPr>
            <w:tcW w:w="9256" w:type="dxa"/>
            <w:gridSpan w:val="2"/>
            <w:vAlign w:val="center"/>
          </w:tcPr>
          <w:p w14:paraId="0E1F410D" w14:textId="77777777" w:rsidR="00494818" w:rsidRPr="00105404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EXPERIENCIA EN TORNO AL TEMA DE EVALUACIÓN</w:t>
            </w:r>
          </w:p>
          <w:p w14:paraId="484518F3" w14:textId="726EDA71" w:rsidR="00494818" w:rsidRDefault="00494818" w:rsidP="00494818">
            <w:pPr>
              <w:jc w:val="center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 xml:space="preserve">OCTAVA SESIÓN DE CTE 2022 </w:t>
            </w:r>
            <w:r w:rsidR="002D19B3">
              <w:rPr>
                <w:b/>
                <w:bCs/>
                <w:sz w:val="28"/>
                <w:szCs w:val="28"/>
              </w:rPr>
              <w:t>–</w:t>
            </w:r>
            <w:r w:rsidRPr="00105404">
              <w:rPr>
                <w:b/>
                <w:bCs/>
                <w:sz w:val="28"/>
                <w:szCs w:val="28"/>
              </w:rPr>
              <w:t xml:space="preserve"> 2023</w:t>
            </w:r>
          </w:p>
          <w:p w14:paraId="54E7D92C" w14:textId="77777777" w:rsidR="002D19B3" w:rsidRPr="002D19B3" w:rsidRDefault="002D19B3" w:rsidP="002D19B3">
            <w:pPr>
              <w:rPr>
                <w:sz w:val="24"/>
                <w:szCs w:val="24"/>
              </w:rPr>
            </w:pPr>
            <w:r w:rsidRPr="002D19B3">
              <w:rPr>
                <w:sz w:val="24"/>
                <w:szCs w:val="24"/>
              </w:rPr>
              <w:t>Por instrucciones del Dr. Rolando Cruz García, Subsecretario de Servicios Educativos, referente a la tarjeta No. 348/23, se solicita su valioso apoyo para el registro al menos de dos experiencias por escuela en el link: http://cte.educadgo.gob.mx</w:t>
            </w:r>
          </w:p>
          <w:p w14:paraId="315B2D6C" w14:textId="5D8343E7" w:rsidR="002D19B3" w:rsidRPr="00105404" w:rsidRDefault="002D19B3" w:rsidP="002D19B3">
            <w:pPr>
              <w:rPr>
                <w:b/>
                <w:bCs/>
                <w:sz w:val="28"/>
                <w:szCs w:val="28"/>
              </w:rPr>
            </w:pPr>
            <w:r w:rsidRPr="002D19B3">
              <w:rPr>
                <w:sz w:val="24"/>
                <w:szCs w:val="24"/>
              </w:rPr>
              <w:t>Cabe mencionar, que dichas experiencias deberán ser congruentes y correspondientes al tema de evaluación</w:t>
            </w:r>
          </w:p>
        </w:tc>
      </w:tr>
      <w:tr w:rsidR="00105404" w14:paraId="313F81EF" w14:textId="77777777" w:rsidTr="00494818">
        <w:trPr>
          <w:trHeight w:val="730"/>
        </w:trPr>
        <w:tc>
          <w:tcPr>
            <w:tcW w:w="4628" w:type="dxa"/>
            <w:vAlign w:val="center"/>
          </w:tcPr>
          <w:p w14:paraId="638B5512" w14:textId="5EF82D7D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4628" w:type="dxa"/>
            <w:vAlign w:val="center"/>
          </w:tcPr>
          <w:p w14:paraId="734B77CA" w14:textId="23C840AD" w:rsidR="00105404" w:rsidRPr="00105404" w:rsidRDefault="00EE37CF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Ciencias Naturales</w:t>
            </w:r>
          </w:p>
        </w:tc>
      </w:tr>
      <w:tr w:rsidR="00105404" w14:paraId="1625FC13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6C6889E9" w14:textId="38F71810" w:rsidR="00105404" w:rsidRPr="00105404" w:rsidRDefault="00494818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ESTRATEGIA </w:t>
            </w:r>
          </w:p>
        </w:tc>
        <w:tc>
          <w:tcPr>
            <w:tcW w:w="4628" w:type="dxa"/>
            <w:vAlign w:val="center"/>
          </w:tcPr>
          <w:p w14:paraId="017F928E" w14:textId="0AC46D1D" w:rsidR="00105404" w:rsidRPr="00105404" w:rsidRDefault="00EE37CF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Investigación de campo</w:t>
            </w:r>
          </w:p>
        </w:tc>
      </w:tr>
      <w:tr w:rsidR="00105404" w14:paraId="5B0378C4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4A441801" w14:textId="4124F31E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Contexto, problemática que afronta:</w:t>
            </w:r>
          </w:p>
        </w:tc>
        <w:tc>
          <w:tcPr>
            <w:tcW w:w="4628" w:type="dxa"/>
            <w:vAlign w:val="center"/>
          </w:tcPr>
          <w:p w14:paraId="3159BF0F" w14:textId="76D0C969" w:rsidR="00105404" w:rsidRPr="00105404" w:rsidRDefault="00EE37CF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 agua en la comunidad</w:t>
            </w:r>
          </w:p>
        </w:tc>
      </w:tr>
      <w:tr w:rsidR="00105404" w14:paraId="2453BF84" w14:textId="77777777" w:rsidTr="00494818">
        <w:trPr>
          <w:trHeight w:val="424"/>
        </w:trPr>
        <w:tc>
          <w:tcPr>
            <w:tcW w:w="4628" w:type="dxa"/>
            <w:vMerge w:val="restart"/>
            <w:vAlign w:val="center"/>
          </w:tcPr>
          <w:p w14:paraId="2F3CDAA2" w14:textId="1E6B87CB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Objetivos de la práctica y/o experiencia:</w:t>
            </w:r>
          </w:p>
        </w:tc>
        <w:tc>
          <w:tcPr>
            <w:tcW w:w="4628" w:type="dxa"/>
            <w:vAlign w:val="center"/>
          </w:tcPr>
          <w:p w14:paraId="4C9C541D" w14:textId="13AC6BD8" w:rsidR="00105404" w:rsidRPr="00494818" w:rsidRDefault="00494818" w:rsidP="00494818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94818">
              <w:t>¿QUÉ Y PARA QUÉ?</w:t>
            </w:r>
          </w:p>
        </w:tc>
      </w:tr>
      <w:tr w:rsidR="00105404" w14:paraId="674A4D0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BDC3F2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E12EE3B" w14:textId="41D6C294" w:rsidR="00105404" w:rsidRPr="00EE37CF" w:rsidRDefault="00EE37CF" w:rsidP="00EE37CF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Indagar sobre las causas de la falta de agua</w:t>
            </w:r>
          </w:p>
        </w:tc>
      </w:tr>
      <w:tr w:rsidR="00105404" w14:paraId="796528E4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5C85000D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755FDB18" w14:textId="0AEA794E" w:rsidR="00105404" w:rsidRPr="00EE37CF" w:rsidRDefault="00EE37CF" w:rsidP="00EE37CF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Propuestas para resolver el problema</w:t>
            </w:r>
          </w:p>
        </w:tc>
      </w:tr>
      <w:tr w:rsidR="00105404" w14:paraId="55C90436" w14:textId="77777777" w:rsidTr="00494818">
        <w:trPr>
          <w:trHeight w:val="1676"/>
        </w:trPr>
        <w:tc>
          <w:tcPr>
            <w:tcW w:w="9256" w:type="dxa"/>
            <w:gridSpan w:val="2"/>
            <w:vAlign w:val="center"/>
          </w:tcPr>
          <w:p w14:paraId="286214E9" w14:textId="3994EFB1" w:rsidR="00105404" w:rsidRPr="00105404" w:rsidRDefault="00105404" w:rsidP="00494818">
            <w:pPr>
              <w:shd w:val="clear" w:color="auto" w:fill="FFFFFF"/>
              <w:spacing w:before="150" w:after="150"/>
              <w:jc w:val="center"/>
              <w:outlineLvl w:val="4"/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105404">
              <w:rPr>
                <w:rFonts w:ascii="Open Sans" w:eastAsia="Times New Roman" w:hAnsi="Open Sans" w:cs="Open Sans"/>
                <w:b/>
                <w:bCs/>
                <w:color w:val="333333"/>
                <w:sz w:val="28"/>
                <w:szCs w:val="28"/>
                <w:lang w:eastAsia="es-ES"/>
              </w:rPr>
              <w:t>DESARROLLO, PROTAGONISTAS Y LOGRO DE LA PRÁCTICA Y/O EXPERIENCIA</w:t>
            </w:r>
          </w:p>
        </w:tc>
      </w:tr>
      <w:tr w:rsidR="00105404" w14:paraId="23F16A77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1BB37618" w14:textId="3D1A2F36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¿En qué consiste?</w:t>
            </w:r>
          </w:p>
        </w:tc>
        <w:tc>
          <w:tcPr>
            <w:tcW w:w="4628" w:type="dxa"/>
            <w:vAlign w:val="center"/>
          </w:tcPr>
          <w:p w14:paraId="4EC62E77" w14:textId="75B831C3" w:rsidR="00105404" w:rsidRPr="00105404" w:rsidRDefault="00EE37CF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Investigar las causas de la falta de agua en algunas casas</w:t>
            </w:r>
          </w:p>
        </w:tc>
      </w:tr>
      <w:tr w:rsidR="00105404" w14:paraId="3426D3A0" w14:textId="77777777" w:rsidTr="00494818">
        <w:trPr>
          <w:trHeight w:val="816"/>
        </w:trPr>
        <w:tc>
          <w:tcPr>
            <w:tcW w:w="4628" w:type="dxa"/>
            <w:vAlign w:val="center"/>
          </w:tcPr>
          <w:p w14:paraId="7F8E2BE5" w14:textId="7FFEECF4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¿Quiénes son los protagonistas?</w:t>
            </w:r>
          </w:p>
        </w:tc>
        <w:tc>
          <w:tcPr>
            <w:tcW w:w="4628" w:type="dxa"/>
            <w:vAlign w:val="center"/>
          </w:tcPr>
          <w:p w14:paraId="0C36FA23" w14:textId="79FE11DA" w:rsidR="00105404" w:rsidRPr="00105404" w:rsidRDefault="00EE37CF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Alumnos y padres de familia</w:t>
            </w:r>
          </w:p>
        </w:tc>
      </w:tr>
      <w:tr w:rsidR="00105404" w14:paraId="17DB28B4" w14:textId="77777777" w:rsidTr="00494818">
        <w:trPr>
          <w:trHeight w:val="772"/>
        </w:trPr>
        <w:tc>
          <w:tcPr>
            <w:tcW w:w="4628" w:type="dxa"/>
            <w:vAlign w:val="center"/>
          </w:tcPr>
          <w:p w14:paraId="725E9435" w14:textId="7C34FF29" w:rsidR="00105404" w:rsidRPr="00105404" w:rsidRDefault="00105404" w:rsidP="00494818">
            <w:pPr>
              <w:jc w:val="right"/>
              <w:rPr>
                <w:b/>
                <w:bCs/>
                <w:sz w:val="28"/>
                <w:szCs w:val="28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¿Cómo se desarrolla?</w:t>
            </w:r>
          </w:p>
        </w:tc>
        <w:tc>
          <w:tcPr>
            <w:tcW w:w="4628" w:type="dxa"/>
            <w:vAlign w:val="center"/>
          </w:tcPr>
          <w:p w14:paraId="644E4AD1" w14:textId="77777777" w:rsidR="00105404" w:rsidRDefault="00EE37CF" w:rsidP="00EE37CF">
            <w:pPr>
              <w:pStyle w:val="Prrafodelista"/>
              <w:numPr>
                <w:ilvl w:val="0"/>
                <w:numId w:val="2"/>
              </w:num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Identificar el problema.</w:t>
            </w:r>
          </w:p>
          <w:p w14:paraId="1B4A6853" w14:textId="77777777" w:rsidR="00EE37CF" w:rsidRDefault="00EE37CF" w:rsidP="00EE37CF">
            <w:pPr>
              <w:pStyle w:val="Prrafodelista"/>
              <w:numPr>
                <w:ilvl w:val="0"/>
                <w:numId w:val="2"/>
              </w:num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Cuestionar a los habitantes de las causas y consecuencias de la falta de agua en las casas por medio de una entrevista.</w:t>
            </w:r>
          </w:p>
          <w:p w14:paraId="5BDA35C5" w14:textId="77777777" w:rsidR="00EE37CF" w:rsidRDefault="00EE37CF" w:rsidP="00EE37CF">
            <w:pPr>
              <w:pStyle w:val="Prrafodelista"/>
              <w:numPr>
                <w:ilvl w:val="0"/>
                <w:numId w:val="2"/>
              </w:num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Socializar y analizar lo recabado en las entrevistas.</w:t>
            </w:r>
          </w:p>
          <w:p w14:paraId="3168ADAA" w14:textId="2259226D" w:rsidR="00EE37CF" w:rsidRPr="00EE37CF" w:rsidRDefault="00EE37CF" w:rsidP="00EE37CF">
            <w:pPr>
              <w:pStyle w:val="Prrafodelista"/>
              <w:numPr>
                <w:ilvl w:val="0"/>
                <w:numId w:val="2"/>
              </w:num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Proponer soluciones al problema.</w:t>
            </w:r>
          </w:p>
        </w:tc>
      </w:tr>
      <w:tr w:rsidR="00105404" w14:paraId="26CB4595" w14:textId="77777777" w:rsidTr="00494818">
        <w:trPr>
          <w:trHeight w:val="772"/>
        </w:trPr>
        <w:tc>
          <w:tcPr>
            <w:tcW w:w="4628" w:type="dxa"/>
            <w:vMerge w:val="restart"/>
            <w:vAlign w:val="center"/>
          </w:tcPr>
          <w:p w14:paraId="44FEEC69" w14:textId="5A01EBA6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Logros Alcanzados</w:t>
            </w:r>
          </w:p>
        </w:tc>
        <w:tc>
          <w:tcPr>
            <w:tcW w:w="4628" w:type="dxa"/>
            <w:vAlign w:val="center"/>
          </w:tcPr>
          <w:p w14:paraId="02C0500A" w14:textId="54017170" w:rsidR="00105404" w:rsidRPr="000E79CD" w:rsidRDefault="000E79CD" w:rsidP="000E79CD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Concientizar a los usuarios de cuidar el agua</w:t>
            </w:r>
          </w:p>
        </w:tc>
      </w:tr>
      <w:tr w:rsidR="00105404" w14:paraId="4869F2F7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0F65EEB4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48333E0" w14:textId="64130D79" w:rsidR="00105404" w:rsidRPr="000E79CD" w:rsidRDefault="000E79CD" w:rsidP="000E79CD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Propuestas para erradicar el problema</w:t>
            </w:r>
          </w:p>
        </w:tc>
      </w:tr>
      <w:tr w:rsidR="00105404" w14:paraId="01162FD6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3F4BCA93" w14:textId="77777777" w:rsidR="00105404" w:rsidRPr="00105404" w:rsidRDefault="0010540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59A74530" w14:textId="2E8CC259" w:rsidR="00105404" w:rsidRPr="00026815" w:rsidRDefault="00172F45" w:rsidP="00026815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Abastecimiento del agua en las casas de una manera organizada</w:t>
            </w:r>
          </w:p>
        </w:tc>
      </w:tr>
      <w:tr w:rsidR="008350A4" w14:paraId="13378655" w14:textId="77777777" w:rsidTr="00494818">
        <w:trPr>
          <w:trHeight w:val="472"/>
        </w:trPr>
        <w:tc>
          <w:tcPr>
            <w:tcW w:w="4628" w:type="dxa"/>
            <w:vMerge w:val="restart"/>
            <w:vAlign w:val="center"/>
          </w:tcPr>
          <w:p w14:paraId="21061160" w14:textId="120D763B" w:rsidR="008350A4" w:rsidRPr="00105404" w:rsidRDefault="008350A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Procesos </w:t>
            </w:r>
            <w:r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y/o formas </w:t>
            </w:r>
            <w:r w:rsidRPr="00105404"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de eval</w:t>
            </w:r>
            <w:r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uación</w:t>
            </w:r>
          </w:p>
        </w:tc>
        <w:tc>
          <w:tcPr>
            <w:tcW w:w="4628" w:type="dxa"/>
            <w:vAlign w:val="center"/>
          </w:tcPr>
          <w:p w14:paraId="00D55556" w14:textId="70E8F90A" w:rsidR="008350A4" w:rsidRPr="00172F45" w:rsidRDefault="008350A4" w:rsidP="00172F45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Interés y </w:t>
            </w:r>
            <w:r w:rsidR="001975FF">
              <w:rPr>
                <w:b/>
                <w:bCs/>
                <w:sz w:val="28"/>
                <w:szCs w:val="28"/>
              </w:rPr>
              <w:t>participación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 de los alumnos por cuidar los recursos naturales</w:t>
            </w:r>
          </w:p>
        </w:tc>
      </w:tr>
      <w:tr w:rsidR="008350A4" w14:paraId="20606D80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19FFCA25" w14:textId="77777777" w:rsidR="008350A4" w:rsidRPr="00105404" w:rsidRDefault="008350A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04FAB0E1" w14:textId="2E094667" w:rsidR="008350A4" w:rsidRPr="00172F45" w:rsidRDefault="008350A4" w:rsidP="00172F45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Desenvolvimiento al realizar entrevistas</w:t>
            </w:r>
          </w:p>
        </w:tc>
      </w:tr>
      <w:tr w:rsidR="008350A4" w14:paraId="11669019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26636D27" w14:textId="77777777" w:rsidR="008350A4" w:rsidRPr="00105404" w:rsidRDefault="008350A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4F5F2DA2" w14:textId="36079AC4" w:rsidR="008350A4" w:rsidRPr="00172F45" w:rsidRDefault="008350A4" w:rsidP="00172F45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Elaboración y socialización de carteles sobre el cuidado del agua</w:t>
            </w:r>
          </w:p>
        </w:tc>
      </w:tr>
      <w:tr w:rsidR="008350A4" w14:paraId="7C78EC4E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6FD54833" w14:textId="77777777" w:rsidR="008350A4" w:rsidRPr="00105404" w:rsidRDefault="008350A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643FBE6B" w14:textId="0120BAC8" w:rsidR="008350A4" w:rsidRDefault="008350A4" w:rsidP="00172F45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Listas de cotejo</w:t>
            </w:r>
          </w:p>
        </w:tc>
      </w:tr>
      <w:tr w:rsidR="008350A4" w14:paraId="0510FF7C" w14:textId="77777777" w:rsidTr="00494818">
        <w:trPr>
          <w:trHeight w:val="411"/>
        </w:trPr>
        <w:tc>
          <w:tcPr>
            <w:tcW w:w="4628" w:type="dxa"/>
            <w:vMerge/>
            <w:vAlign w:val="center"/>
          </w:tcPr>
          <w:p w14:paraId="04686BED" w14:textId="77777777" w:rsidR="008350A4" w:rsidRPr="00105404" w:rsidRDefault="008350A4" w:rsidP="00494818">
            <w:pPr>
              <w:jc w:val="right"/>
              <w:rPr>
                <w:rFonts w:ascii="Open Sans" w:hAnsi="Open Sans" w:cs="Open Sans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8" w:type="dxa"/>
            <w:vAlign w:val="center"/>
          </w:tcPr>
          <w:p w14:paraId="350111B4" w14:textId="04E7B20D" w:rsidR="008350A4" w:rsidRDefault="008350A4" w:rsidP="00172F45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Tareas </w:t>
            </w:r>
          </w:p>
        </w:tc>
      </w:tr>
    </w:tbl>
    <w:p w14:paraId="1818C332" w14:textId="49C6673C" w:rsidR="00105404" w:rsidRDefault="00105404"/>
    <w:sectPr w:rsidR="00105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482F"/>
    <w:multiLevelType w:val="hybridMultilevel"/>
    <w:tmpl w:val="1EE4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E3F80"/>
    <w:multiLevelType w:val="hybridMultilevel"/>
    <w:tmpl w:val="8B9EBB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32EC"/>
    <w:multiLevelType w:val="hybridMultilevel"/>
    <w:tmpl w:val="54522F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03436"/>
    <w:multiLevelType w:val="hybridMultilevel"/>
    <w:tmpl w:val="2416BA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04"/>
    <w:rsid w:val="00026815"/>
    <w:rsid w:val="000E48C0"/>
    <w:rsid w:val="000E79CD"/>
    <w:rsid w:val="00105404"/>
    <w:rsid w:val="00150309"/>
    <w:rsid w:val="00172F45"/>
    <w:rsid w:val="001975FF"/>
    <w:rsid w:val="002D19B3"/>
    <w:rsid w:val="00494818"/>
    <w:rsid w:val="006668FF"/>
    <w:rsid w:val="008350A4"/>
    <w:rsid w:val="00D54D6C"/>
    <w:rsid w:val="00E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EF78"/>
  <w15:chartTrackingRefBased/>
  <w15:docId w15:val="{5A6F6AEF-077A-4576-9887-03F3027A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054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0540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9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GARCÍA GUTIERREZ</dc:creator>
  <cp:keywords/>
  <dc:description/>
  <cp:lastModifiedBy>Pavilion</cp:lastModifiedBy>
  <cp:revision>5</cp:revision>
  <dcterms:created xsi:type="dcterms:W3CDTF">2023-07-03T16:40:00Z</dcterms:created>
  <dcterms:modified xsi:type="dcterms:W3CDTF">2023-07-03T16:46:00Z</dcterms:modified>
</cp:coreProperties>
</file>