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340"/>
        <w:gridCol w:w="2206"/>
        <w:gridCol w:w="2988"/>
      </w:tblGrid>
      <w:tr w:rsidR="00180DE6" w14:paraId="09128B7B" w14:textId="77777777" w:rsidTr="00DE686D">
        <w:trPr>
          <w:trHeight w:val="529"/>
        </w:trPr>
        <w:tc>
          <w:tcPr>
            <w:tcW w:w="3256" w:type="dxa"/>
            <w:gridSpan w:val="2"/>
            <w:shd w:val="clear" w:color="auto" w:fill="BDD7EE"/>
          </w:tcPr>
          <w:p w14:paraId="08B5A6DB" w14:textId="77777777" w:rsidR="00180DE6" w:rsidRDefault="00180DE6" w:rsidP="00DE6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 la estrategia:</w:t>
            </w:r>
          </w:p>
        </w:tc>
        <w:tc>
          <w:tcPr>
            <w:tcW w:w="7534" w:type="dxa"/>
            <w:gridSpan w:val="3"/>
          </w:tcPr>
          <w:p w14:paraId="3BCED6C8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diccionario de emociones</w:t>
            </w:r>
          </w:p>
        </w:tc>
      </w:tr>
      <w:tr w:rsidR="00180DE6" w14:paraId="3421487F" w14:textId="77777777" w:rsidTr="00DE686D">
        <w:trPr>
          <w:trHeight w:val="529"/>
        </w:trPr>
        <w:tc>
          <w:tcPr>
            <w:tcW w:w="1413" w:type="dxa"/>
            <w:shd w:val="clear" w:color="auto" w:fill="BDD7EE"/>
          </w:tcPr>
          <w:p w14:paraId="277D927A" w14:textId="77777777" w:rsidR="00180DE6" w:rsidRDefault="00180DE6" w:rsidP="00DE6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Objetivo:</w:t>
            </w:r>
          </w:p>
        </w:tc>
        <w:tc>
          <w:tcPr>
            <w:tcW w:w="9377" w:type="dxa"/>
            <w:gridSpan w:val="4"/>
          </w:tcPr>
          <w:p w14:paraId="17690CEB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Reconocer las distintas emociones que podemos llegar a sentir. </w:t>
            </w:r>
          </w:p>
        </w:tc>
      </w:tr>
      <w:tr w:rsidR="00180DE6" w14:paraId="4475D6D9" w14:textId="77777777" w:rsidTr="00DE686D">
        <w:trPr>
          <w:trHeight w:val="632"/>
        </w:trPr>
        <w:tc>
          <w:tcPr>
            <w:tcW w:w="5596" w:type="dxa"/>
            <w:gridSpan w:val="3"/>
            <w:shd w:val="clear" w:color="auto" w:fill="BDD7EE"/>
            <w:vAlign w:val="center"/>
          </w:tcPr>
          <w:p w14:paraId="7BE701A8" w14:textId="77777777" w:rsidR="00180DE6" w:rsidRDefault="00180DE6" w:rsidP="00DE6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Actividades</w:t>
            </w:r>
          </w:p>
        </w:tc>
        <w:tc>
          <w:tcPr>
            <w:tcW w:w="2206" w:type="dxa"/>
            <w:shd w:val="clear" w:color="auto" w:fill="BDD7EE"/>
            <w:vAlign w:val="center"/>
          </w:tcPr>
          <w:p w14:paraId="68377BD8" w14:textId="77777777" w:rsidR="00180DE6" w:rsidRDefault="00180DE6" w:rsidP="00DE6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Recursos</w:t>
            </w:r>
          </w:p>
        </w:tc>
        <w:tc>
          <w:tcPr>
            <w:tcW w:w="2988" w:type="dxa"/>
            <w:shd w:val="clear" w:color="auto" w:fill="BDD7EE"/>
            <w:vAlign w:val="center"/>
          </w:tcPr>
          <w:p w14:paraId="33970A60" w14:textId="77777777" w:rsidR="00180DE6" w:rsidRDefault="00180DE6" w:rsidP="00DE6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Aprende en Casa (Educación Socioemocional)</w:t>
            </w:r>
          </w:p>
        </w:tc>
      </w:tr>
      <w:tr w:rsidR="00180DE6" w14:paraId="374296F3" w14:textId="77777777" w:rsidTr="00DE686D">
        <w:trPr>
          <w:trHeight w:val="1068"/>
        </w:trPr>
        <w:tc>
          <w:tcPr>
            <w:tcW w:w="5596" w:type="dxa"/>
            <w:gridSpan w:val="3"/>
          </w:tcPr>
          <w:p w14:paraId="77C011BA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familia elijan varias fotografías con personas, niños o personajes expresando una emoción y los niños deben identificar la emoción y clasificar las imágenes.</w:t>
            </w:r>
          </w:p>
          <w:p w14:paraId="1E75170A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0D01A7E3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Identifica las emociones de las fotografías o imágenes y clasifícales de acuerdo a la emoción. </w:t>
            </w:r>
          </w:p>
          <w:p w14:paraId="13926D5C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737A173E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Pegar las fotografías en una cartulina y escribe el nombre de la emoción que representan.</w:t>
            </w:r>
          </w:p>
          <w:p w14:paraId="2DDAA7E6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3867FE7E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ir clasificando las imágenes hablen de esa emoción en concreto: cómo se manifiesta físicamente en nuestro cuerpo, qué cosas nos producen dicha emoción, que pensamientos nos provoca, que podemos hacer al sentirla, </w:t>
            </w:r>
            <w:proofErr w:type="spellStart"/>
            <w:r>
              <w:rPr>
                <w:sz w:val="28"/>
                <w:szCs w:val="28"/>
              </w:rPr>
              <w:t>etc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089AFCBF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3CDEDE1D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Ejemplo:</w:t>
            </w:r>
          </w:p>
          <w:p w14:paraId="4CFBD740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3724083" wp14:editId="51218255">
                  <wp:extent cx="3289773" cy="1973926"/>
                  <wp:effectExtent l="0" t="0" r="0" b="0"/>
                  <wp:docPr id="7218" name="image12.png" descr="F:\Imágenes\Imagenes Febrero 2021\actividad-juego-trabajar-emociones-fotografi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F:\Imágenes\Imagenes Febrero 2021\actividad-juego-trabajar-emociones-fotografias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773" cy="19739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7D8E7C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0FD01BE4" w14:textId="77777777" w:rsidR="00180DE6" w:rsidRDefault="00180DE6" w:rsidP="00DE686D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14:paraId="3DCAC295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2697B648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2538AE11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0A7A87B6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19B51A2D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53B9E7A5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Fotografías o imágenes.</w:t>
            </w:r>
          </w:p>
          <w:p w14:paraId="1DF880BB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616F4CF7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05E88111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43AC1AC7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Cartulina </w:t>
            </w:r>
          </w:p>
        </w:tc>
        <w:tc>
          <w:tcPr>
            <w:tcW w:w="2988" w:type="dxa"/>
          </w:tcPr>
          <w:p w14:paraId="3C8C2793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Utilizar de acuerdo al grado, puedes consultar la programación en:</w:t>
            </w:r>
          </w:p>
          <w:p w14:paraId="67D6FFBA" w14:textId="77777777" w:rsidR="00180DE6" w:rsidRDefault="00180DE6" w:rsidP="00DE686D">
            <w:pPr>
              <w:rPr>
                <w:sz w:val="28"/>
                <w:szCs w:val="28"/>
              </w:rPr>
            </w:pPr>
          </w:p>
          <w:p w14:paraId="3E1D6DCB" w14:textId="77777777" w:rsidR="00180DE6" w:rsidRDefault="00180DE6" w:rsidP="00DE686D">
            <w:hyperlink r:id="rId6">
              <w:r>
                <w:rPr>
                  <w:color w:val="0563C1"/>
                  <w:u w:val="single"/>
                </w:rPr>
                <w:t>https://materialeducativo.org/</w:t>
              </w:r>
            </w:hyperlink>
          </w:p>
          <w:p w14:paraId="0A09DBD1" w14:textId="77777777" w:rsidR="00180DE6" w:rsidRDefault="00180DE6" w:rsidP="00DE686D">
            <w:pPr>
              <w:rPr>
                <w:sz w:val="28"/>
                <w:szCs w:val="28"/>
              </w:rPr>
            </w:pPr>
          </w:p>
        </w:tc>
      </w:tr>
      <w:tr w:rsidR="00180DE6" w14:paraId="41DE2D07" w14:textId="77777777" w:rsidTr="00DE686D">
        <w:trPr>
          <w:trHeight w:val="1068"/>
        </w:trPr>
        <w:tc>
          <w:tcPr>
            <w:tcW w:w="10790" w:type="dxa"/>
            <w:gridSpan w:val="5"/>
          </w:tcPr>
          <w:p w14:paraId="10A5C0B2" w14:textId="77777777" w:rsidR="00180DE6" w:rsidRDefault="00180DE6" w:rsidP="00DE68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o adecuaciones:</w:t>
            </w:r>
            <w:r>
              <w:rPr>
                <w:sz w:val="28"/>
                <w:szCs w:val="28"/>
              </w:rPr>
              <w:t xml:space="preserve"> Para los más pequeños se puede empezar con un par o tres de emociones básicas (alegría, tristeza, enfado, miedo, amor o asco) e ir ampliando progresivamente a otras emociones más complejas.</w:t>
            </w:r>
          </w:p>
        </w:tc>
      </w:tr>
    </w:tbl>
    <w:p w14:paraId="7AD09DEB" w14:textId="77777777" w:rsidR="0005770A" w:rsidRDefault="0005770A"/>
    <w:sectPr w:rsidR="0005770A" w:rsidSect="00180DE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6"/>
    <w:rsid w:val="0005770A"/>
    <w:rsid w:val="0018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395B"/>
  <w15:chartTrackingRefBased/>
  <w15:docId w15:val="{89967D6D-7F28-4129-A347-17966BE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terialeducativo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736D-306D-44D3-B25D-8A06B0DD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Azucena Zapata Bustamante</dc:creator>
  <cp:keywords/>
  <dc:description/>
  <cp:lastModifiedBy>Delia Azucena Zapata Bustamante</cp:lastModifiedBy>
  <cp:revision>1</cp:revision>
  <dcterms:created xsi:type="dcterms:W3CDTF">2021-02-23T01:57:00Z</dcterms:created>
  <dcterms:modified xsi:type="dcterms:W3CDTF">2021-02-23T01:59:00Z</dcterms:modified>
</cp:coreProperties>
</file>