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97" w:rsidRDefault="006C5997">
      <w:r>
        <w:rPr>
          <w:noProof/>
          <w:lang w:eastAsia="es-MX"/>
        </w:rPr>
        <mc:AlternateContent>
          <mc:Choice Requires="wps">
            <w:drawing>
              <wp:anchor distT="0" distB="0" distL="114300" distR="114300" simplePos="0" relativeHeight="251660288" behindDoc="0" locked="0" layoutInCell="1" allowOverlap="1" wp14:anchorId="0CC9392F" wp14:editId="1EA36877">
                <wp:simplePos x="0" y="0"/>
                <wp:positionH relativeFrom="column">
                  <wp:posOffset>948198</wp:posOffset>
                </wp:positionH>
                <wp:positionV relativeFrom="paragraph">
                  <wp:posOffset>2260690</wp:posOffset>
                </wp:positionV>
                <wp:extent cx="5775158" cy="3330575"/>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5775158" cy="333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997" w:rsidRPr="00014381" w:rsidRDefault="006C5997" w:rsidP="006C5997">
                            <w:pPr>
                              <w:jc w:val="center"/>
                              <w:rPr>
                                <w:rFonts w:ascii="Milkyroad" w:hAnsi="Milkyroad"/>
                                <w:sz w:val="48"/>
                                <w:szCs w:val="24"/>
                              </w:rPr>
                            </w:pPr>
                            <w:r w:rsidRPr="00014381">
                              <w:rPr>
                                <w:rFonts w:ascii="Milkyroad" w:hAnsi="Milkyroad"/>
                                <w:sz w:val="48"/>
                                <w:szCs w:val="24"/>
                              </w:rPr>
                              <w:t>Jardín de Niños “Estefanía Castañeda”</w:t>
                            </w:r>
                          </w:p>
                          <w:p w:rsidR="006C5997" w:rsidRPr="00014381" w:rsidRDefault="006C5997" w:rsidP="006C5997">
                            <w:pPr>
                              <w:jc w:val="center"/>
                              <w:rPr>
                                <w:rFonts w:ascii="Milkyroad" w:hAnsi="Milkyroad"/>
                                <w:sz w:val="48"/>
                                <w:szCs w:val="24"/>
                              </w:rPr>
                            </w:pPr>
                            <w:r w:rsidRPr="00014381">
                              <w:rPr>
                                <w:rFonts w:ascii="Milkyroad" w:hAnsi="Milkyroad"/>
                                <w:sz w:val="48"/>
                                <w:szCs w:val="24"/>
                              </w:rPr>
                              <w:t>Tercer  Grado</w:t>
                            </w:r>
                          </w:p>
                          <w:p w:rsidR="006C5997" w:rsidRPr="00014381" w:rsidRDefault="006C5997" w:rsidP="006C5997">
                            <w:pPr>
                              <w:jc w:val="center"/>
                              <w:rPr>
                                <w:rFonts w:ascii="Milkyroad" w:hAnsi="Milkyroad"/>
                                <w:sz w:val="48"/>
                                <w:szCs w:val="24"/>
                              </w:rPr>
                            </w:pPr>
                            <w:r w:rsidRPr="00014381">
                              <w:rPr>
                                <w:rFonts w:ascii="Milkyroad" w:hAnsi="Milkyroad"/>
                                <w:sz w:val="48"/>
                                <w:szCs w:val="24"/>
                              </w:rPr>
                              <w:t>Ciclo escolar 2022-2023</w:t>
                            </w:r>
                          </w:p>
                          <w:p w:rsidR="006C5997" w:rsidRPr="00014381" w:rsidRDefault="006C5997" w:rsidP="006C5997">
                            <w:pPr>
                              <w:jc w:val="center"/>
                              <w:rPr>
                                <w:rFonts w:ascii="Milkyroad" w:hAnsi="Milkyroad"/>
                                <w:sz w:val="48"/>
                                <w:szCs w:val="24"/>
                              </w:rPr>
                            </w:pPr>
                            <w:r w:rsidRPr="00014381">
                              <w:rPr>
                                <w:rFonts w:ascii="Milkyroad" w:hAnsi="Milkyroad"/>
                                <w:sz w:val="48"/>
                                <w:szCs w:val="24"/>
                              </w:rPr>
                              <w:t>Maestra Jimena González Velarde</w:t>
                            </w:r>
                          </w:p>
                          <w:p w:rsidR="006C5997" w:rsidRPr="00014381" w:rsidRDefault="006C5997" w:rsidP="006C5997">
                            <w:pPr>
                              <w:jc w:val="center"/>
                              <w:rPr>
                                <w:rFonts w:ascii="Milkyroad" w:hAnsi="Milkyroad"/>
                                <w:sz w:val="48"/>
                                <w:szCs w:val="24"/>
                              </w:rPr>
                            </w:pPr>
                            <w:r w:rsidRPr="00014381">
                              <w:rPr>
                                <w:rFonts w:ascii="Milkyroad" w:hAnsi="Milkyroad"/>
                                <w:sz w:val="48"/>
                                <w:szCs w:val="24"/>
                              </w:rPr>
                              <w:t>Secuencia Didáctica:</w:t>
                            </w:r>
                            <w:r>
                              <w:rPr>
                                <w:rFonts w:ascii="Milkyroad" w:hAnsi="Milkyroad"/>
                                <w:sz w:val="48"/>
                                <w:szCs w:val="24"/>
                              </w:rPr>
                              <w:t xml:space="preserve"> </w:t>
                            </w:r>
                            <w:r>
                              <w:rPr>
                                <w:rFonts w:ascii="Milkyroad" w:hAnsi="Milkyroad"/>
                                <w:sz w:val="48"/>
                                <w:szCs w:val="24"/>
                              </w:rPr>
                              <w:t>Es importante alimentarnos sanamente</w:t>
                            </w:r>
                          </w:p>
                          <w:p w:rsidR="006C5997" w:rsidRPr="00014381" w:rsidRDefault="006C5997" w:rsidP="006C5997">
                            <w:pPr>
                              <w:jc w:val="center"/>
                              <w:rPr>
                                <w:rFonts w:ascii="Milkyroad" w:hAnsi="Milkyroad"/>
                                <w:sz w:val="48"/>
                                <w:szCs w:val="24"/>
                              </w:rPr>
                            </w:pPr>
                          </w:p>
                          <w:p w:rsidR="006C5997" w:rsidRPr="00014381" w:rsidRDefault="006C5997" w:rsidP="006C5997">
                            <w:pPr>
                              <w:jc w:val="center"/>
                              <w:rPr>
                                <w:rFonts w:ascii="Milkyroad" w:hAnsi="Milkyroad"/>
                                <w:sz w:val="48"/>
                                <w:szCs w:val="24"/>
                              </w:rPr>
                            </w:pPr>
                            <w:r w:rsidRPr="00014381">
                              <w:rPr>
                                <w:rFonts w:ascii="Milkyroad" w:hAnsi="Milkyroad"/>
                                <w:sz w:val="48"/>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9392F" id="_x0000_t202" coordsize="21600,21600" o:spt="202" path="m,l,21600r21600,l21600,xe">
                <v:stroke joinstyle="miter"/>
                <v:path gradientshapeok="t" o:connecttype="rect"/>
              </v:shapetype>
              <v:shape id="Cuadro de texto 3" o:spid="_x0000_s1026" type="#_x0000_t202" style="position:absolute;margin-left:74.65pt;margin-top:178pt;width:454.75pt;height:2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" filled="f" stroked="f" strokeweight=".5pt">
                <v:textbox>
                  <w:txbxContent>
                    <w:p w:rsidR="006C5997" w:rsidRPr="00014381" w:rsidRDefault="006C5997" w:rsidP="006C5997">
                      <w:pPr>
                        <w:jc w:val="center"/>
                        <w:rPr>
                          <w:rFonts w:ascii="Milkyroad" w:hAnsi="Milkyroad"/>
                          <w:sz w:val="48"/>
                          <w:szCs w:val="24"/>
                        </w:rPr>
                      </w:pPr>
                      <w:r w:rsidRPr="00014381">
                        <w:rPr>
                          <w:rFonts w:ascii="Milkyroad" w:hAnsi="Milkyroad"/>
                          <w:sz w:val="48"/>
                          <w:szCs w:val="24"/>
                        </w:rPr>
                        <w:t>Jardín de Niños “Estefanía Castañeda”</w:t>
                      </w:r>
                    </w:p>
                    <w:p w:rsidR="006C5997" w:rsidRPr="00014381" w:rsidRDefault="006C5997" w:rsidP="006C5997">
                      <w:pPr>
                        <w:jc w:val="center"/>
                        <w:rPr>
                          <w:rFonts w:ascii="Milkyroad" w:hAnsi="Milkyroad"/>
                          <w:sz w:val="48"/>
                          <w:szCs w:val="24"/>
                        </w:rPr>
                      </w:pPr>
                      <w:r w:rsidRPr="00014381">
                        <w:rPr>
                          <w:rFonts w:ascii="Milkyroad" w:hAnsi="Milkyroad"/>
                          <w:sz w:val="48"/>
                          <w:szCs w:val="24"/>
                        </w:rPr>
                        <w:t>Tercer  Grado</w:t>
                      </w:r>
                    </w:p>
                    <w:p w:rsidR="006C5997" w:rsidRPr="00014381" w:rsidRDefault="006C5997" w:rsidP="006C5997">
                      <w:pPr>
                        <w:jc w:val="center"/>
                        <w:rPr>
                          <w:rFonts w:ascii="Milkyroad" w:hAnsi="Milkyroad"/>
                          <w:sz w:val="48"/>
                          <w:szCs w:val="24"/>
                        </w:rPr>
                      </w:pPr>
                      <w:r w:rsidRPr="00014381">
                        <w:rPr>
                          <w:rFonts w:ascii="Milkyroad" w:hAnsi="Milkyroad"/>
                          <w:sz w:val="48"/>
                          <w:szCs w:val="24"/>
                        </w:rPr>
                        <w:t>Ciclo escolar 2022-2023</w:t>
                      </w:r>
                    </w:p>
                    <w:p w:rsidR="006C5997" w:rsidRPr="00014381" w:rsidRDefault="006C5997" w:rsidP="006C5997">
                      <w:pPr>
                        <w:jc w:val="center"/>
                        <w:rPr>
                          <w:rFonts w:ascii="Milkyroad" w:hAnsi="Milkyroad"/>
                          <w:sz w:val="48"/>
                          <w:szCs w:val="24"/>
                        </w:rPr>
                      </w:pPr>
                      <w:r w:rsidRPr="00014381">
                        <w:rPr>
                          <w:rFonts w:ascii="Milkyroad" w:hAnsi="Milkyroad"/>
                          <w:sz w:val="48"/>
                          <w:szCs w:val="24"/>
                        </w:rPr>
                        <w:t>Maestra Jimena González Velarde</w:t>
                      </w:r>
                    </w:p>
                    <w:p w:rsidR="006C5997" w:rsidRPr="00014381" w:rsidRDefault="006C5997" w:rsidP="006C5997">
                      <w:pPr>
                        <w:jc w:val="center"/>
                        <w:rPr>
                          <w:rFonts w:ascii="Milkyroad" w:hAnsi="Milkyroad"/>
                          <w:sz w:val="48"/>
                          <w:szCs w:val="24"/>
                        </w:rPr>
                      </w:pPr>
                      <w:r w:rsidRPr="00014381">
                        <w:rPr>
                          <w:rFonts w:ascii="Milkyroad" w:hAnsi="Milkyroad"/>
                          <w:sz w:val="48"/>
                          <w:szCs w:val="24"/>
                        </w:rPr>
                        <w:t>Secuencia Didáctica:</w:t>
                      </w:r>
                      <w:r>
                        <w:rPr>
                          <w:rFonts w:ascii="Milkyroad" w:hAnsi="Milkyroad"/>
                          <w:sz w:val="48"/>
                          <w:szCs w:val="24"/>
                        </w:rPr>
                        <w:t xml:space="preserve"> </w:t>
                      </w:r>
                      <w:r>
                        <w:rPr>
                          <w:rFonts w:ascii="Milkyroad" w:hAnsi="Milkyroad"/>
                          <w:sz w:val="48"/>
                          <w:szCs w:val="24"/>
                        </w:rPr>
                        <w:t>Es importante alimentarnos sanamente</w:t>
                      </w:r>
                    </w:p>
                    <w:p w:rsidR="006C5997" w:rsidRPr="00014381" w:rsidRDefault="006C5997" w:rsidP="006C5997">
                      <w:pPr>
                        <w:jc w:val="center"/>
                        <w:rPr>
                          <w:rFonts w:ascii="Milkyroad" w:hAnsi="Milkyroad"/>
                          <w:sz w:val="48"/>
                          <w:szCs w:val="24"/>
                        </w:rPr>
                      </w:pPr>
                    </w:p>
                    <w:p w:rsidR="006C5997" w:rsidRPr="00014381" w:rsidRDefault="006C5997" w:rsidP="006C5997">
                      <w:pPr>
                        <w:jc w:val="center"/>
                        <w:rPr>
                          <w:rFonts w:ascii="Milkyroad" w:hAnsi="Milkyroad"/>
                          <w:sz w:val="48"/>
                          <w:szCs w:val="24"/>
                        </w:rPr>
                      </w:pPr>
                      <w:r w:rsidRPr="00014381">
                        <w:rPr>
                          <w:rFonts w:ascii="Milkyroad" w:hAnsi="Milkyroad"/>
                          <w:sz w:val="48"/>
                          <w:szCs w:val="24"/>
                        </w:rPr>
                        <w:t xml:space="preserve"> </w:t>
                      </w:r>
                    </w:p>
                  </w:txbxContent>
                </v:textbox>
              </v:shape>
            </w:pict>
          </mc:Fallback>
        </mc:AlternateContent>
      </w:r>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9942195" cy="7352030"/>
            <wp:effectExtent l="0" t="0" r="1905" b="1270"/>
            <wp:wrapSquare wrapText="bothSides"/>
            <wp:docPr id="2" name="Imagen 2" descr="https://i.pinimg.com/564x/13/88/2c/13882c58fb4514f0fee290a346f1a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13/88/2c/13882c58fb4514f0fee290a346f1a1b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42195" cy="735203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tbl>
      <w:tblPr>
        <w:tblStyle w:val="Tablaconcuadrcula"/>
        <w:tblpPr w:leftFromText="141" w:rightFromText="141" w:vertAnchor="page" w:horzAnchor="margin" w:tblpXSpec="center" w:tblpY="993"/>
        <w:tblW w:w="14174" w:type="dxa"/>
        <w:tblLook w:val="04A0" w:firstRow="1" w:lastRow="0" w:firstColumn="1" w:lastColumn="0" w:noHBand="0" w:noVBand="1"/>
      </w:tblPr>
      <w:tblGrid>
        <w:gridCol w:w="4432"/>
        <w:gridCol w:w="4352"/>
        <w:gridCol w:w="3118"/>
        <w:gridCol w:w="2272"/>
      </w:tblGrid>
      <w:tr w:rsidR="006C5997" w:rsidRPr="00396B18" w:rsidTr="00DF37E1">
        <w:trPr>
          <w:trHeight w:val="237"/>
        </w:trPr>
        <w:tc>
          <w:tcPr>
            <w:tcW w:w="14174" w:type="dxa"/>
            <w:gridSpan w:val="4"/>
            <w:tcBorders>
              <w:top w:val="single" w:sz="4" w:space="0" w:color="auto"/>
              <w:left w:val="single" w:sz="4" w:space="0" w:color="auto"/>
              <w:bottom w:val="single" w:sz="4" w:space="0" w:color="auto"/>
              <w:right w:val="single" w:sz="4" w:space="0" w:color="auto"/>
            </w:tcBorders>
          </w:tcPr>
          <w:p w:rsidR="006C5997" w:rsidRPr="00396B18" w:rsidRDefault="006C5997" w:rsidP="006C5997">
            <w:pPr>
              <w:spacing w:line="276" w:lineRule="auto"/>
              <w:jc w:val="center"/>
              <w:rPr>
                <w:rFonts w:ascii="Nilam" w:hAnsi="Nilam" w:cstheme="majorHAnsi"/>
                <w:sz w:val="20"/>
                <w:szCs w:val="24"/>
              </w:rPr>
            </w:pPr>
            <w:r w:rsidRPr="00396B18">
              <w:rPr>
                <w:rFonts w:ascii="Nilam" w:hAnsi="Nilam" w:cstheme="majorHAnsi"/>
                <w:sz w:val="20"/>
                <w:szCs w:val="24"/>
              </w:rPr>
              <w:lastRenderedPageBreak/>
              <w:t xml:space="preserve">Secuencia didáctica: </w:t>
            </w:r>
            <w:r>
              <w:rPr>
                <w:rFonts w:ascii="Nilam" w:hAnsi="Nilam" w:cstheme="majorHAnsi"/>
                <w:sz w:val="20"/>
                <w:szCs w:val="24"/>
              </w:rPr>
              <w:t>Es importante alimentarnos sanamente</w:t>
            </w:r>
          </w:p>
        </w:tc>
      </w:tr>
      <w:tr w:rsidR="006C5997" w:rsidRPr="00396B18" w:rsidTr="00DF37E1">
        <w:trPr>
          <w:trHeight w:val="1295"/>
        </w:trPr>
        <w:tc>
          <w:tcPr>
            <w:tcW w:w="4432" w:type="dxa"/>
            <w:tcBorders>
              <w:top w:val="single" w:sz="4" w:space="0" w:color="auto"/>
              <w:left w:val="single" w:sz="4" w:space="0" w:color="auto"/>
              <w:bottom w:val="single" w:sz="4" w:space="0" w:color="auto"/>
              <w:right w:val="single" w:sz="4" w:space="0" w:color="auto"/>
            </w:tcBorders>
            <w:hideMark/>
          </w:tcPr>
          <w:p w:rsidR="006C5997" w:rsidRPr="00396B18" w:rsidRDefault="006C5997" w:rsidP="00DF37E1">
            <w:pPr>
              <w:tabs>
                <w:tab w:val="left" w:pos="1316"/>
              </w:tabs>
              <w:spacing w:line="360" w:lineRule="auto"/>
              <w:jc w:val="both"/>
              <w:rPr>
                <w:rFonts w:ascii="Nilam" w:hAnsi="Nilam" w:cstheme="majorHAnsi"/>
                <w:b/>
                <w:sz w:val="20"/>
                <w:szCs w:val="24"/>
              </w:rPr>
            </w:pPr>
            <w:r w:rsidRPr="00396B18">
              <w:rPr>
                <w:rFonts w:ascii="Nilam" w:hAnsi="Nilam" w:cstheme="majorHAnsi"/>
                <w:b/>
                <w:sz w:val="20"/>
                <w:szCs w:val="24"/>
              </w:rPr>
              <w:t>Tiempo:</w:t>
            </w:r>
          </w:p>
          <w:p w:rsidR="006C5997" w:rsidRDefault="006C5997" w:rsidP="00DF37E1">
            <w:pPr>
              <w:tabs>
                <w:tab w:val="left" w:pos="1316"/>
              </w:tabs>
              <w:spacing w:line="360" w:lineRule="auto"/>
              <w:jc w:val="both"/>
              <w:rPr>
                <w:rFonts w:ascii="Nilam" w:hAnsi="Nilam" w:cstheme="majorHAnsi"/>
                <w:sz w:val="20"/>
                <w:szCs w:val="24"/>
              </w:rPr>
            </w:pPr>
            <w:r>
              <w:rPr>
                <w:rFonts w:ascii="Nilam" w:hAnsi="Nilam" w:cstheme="majorHAnsi"/>
                <w:sz w:val="20"/>
                <w:szCs w:val="24"/>
              </w:rPr>
              <w:t>02 de Febrero al 10 de Febrero</w:t>
            </w:r>
            <w:r>
              <w:rPr>
                <w:rFonts w:ascii="Nilam" w:hAnsi="Nilam" w:cstheme="majorHAnsi"/>
                <w:sz w:val="20"/>
                <w:szCs w:val="24"/>
              </w:rPr>
              <w:t xml:space="preserve"> </w:t>
            </w:r>
          </w:p>
          <w:p w:rsidR="00573385" w:rsidRDefault="00573385" w:rsidP="00DF37E1">
            <w:pPr>
              <w:tabs>
                <w:tab w:val="left" w:pos="1316"/>
              </w:tabs>
              <w:spacing w:line="360" w:lineRule="auto"/>
              <w:jc w:val="both"/>
              <w:rPr>
                <w:rFonts w:ascii="Nilam" w:hAnsi="Nilam" w:cstheme="majorHAnsi"/>
                <w:sz w:val="20"/>
                <w:szCs w:val="24"/>
              </w:rPr>
            </w:pPr>
            <w:r>
              <w:rPr>
                <w:rFonts w:ascii="Nilam" w:hAnsi="Nilam" w:cstheme="majorHAnsi"/>
                <w:sz w:val="20"/>
                <w:szCs w:val="24"/>
              </w:rPr>
              <w:t xml:space="preserve">6 sesiones </w:t>
            </w:r>
          </w:p>
          <w:p w:rsidR="006C5997" w:rsidRPr="00396B18" w:rsidRDefault="006C5997" w:rsidP="00DF37E1">
            <w:pPr>
              <w:tabs>
                <w:tab w:val="left" w:pos="1316"/>
              </w:tabs>
              <w:spacing w:line="360" w:lineRule="auto"/>
              <w:jc w:val="both"/>
              <w:rPr>
                <w:rFonts w:ascii="Nilam" w:hAnsi="Nilam" w:cstheme="majorHAnsi"/>
                <w:sz w:val="20"/>
                <w:szCs w:val="24"/>
              </w:rPr>
            </w:pPr>
          </w:p>
        </w:tc>
        <w:tc>
          <w:tcPr>
            <w:tcW w:w="9742" w:type="dxa"/>
            <w:gridSpan w:val="3"/>
            <w:tcBorders>
              <w:top w:val="single" w:sz="4" w:space="0" w:color="auto"/>
              <w:left w:val="single" w:sz="4" w:space="0" w:color="auto"/>
              <w:bottom w:val="single" w:sz="4" w:space="0" w:color="auto"/>
              <w:right w:val="single" w:sz="4" w:space="0" w:color="auto"/>
            </w:tcBorders>
          </w:tcPr>
          <w:p w:rsidR="006C5997" w:rsidRPr="00396B18" w:rsidRDefault="006C5997" w:rsidP="00DF37E1">
            <w:pPr>
              <w:spacing w:line="276" w:lineRule="auto"/>
              <w:jc w:val="both"/>
              <w:rPr>
                <w:rFonts w:ascii="Nilam" w:hAnsi="Nilam" w:cstheme="majorHAnsi"/>
                <w:b/>
                <w:sz w:val="20"/>
                <w:szCs w:val="24"/>
              </w:rPr>
            </w:pPr>
            <w:r w:rsidRPr="00396B18">
              <w:rPr>
                <w:rFonts w:ascii="Nilam" w:hAnsi="Nilam" w:cstheme="majorHAnsi"/>
                <w:b/>
                <w:sz w:val="20"/>
                <w:szCs w:val="24"/>
              </w:rPr>
              <w:t>Organización:</w:t>
            </w:r>
          </w:p>
          <w:p w:rsidR="006C5997" w:rsidRPr="00396B18" w:rsidRDefault="006C5997" w:rsidP="00DF37E1">
            <w:pPr>
              <w:spacing w:line="276" w:lineRule="auto"/>
              <w:jc w:val="both"/>
              <w:rPr>
                <w:rFonts w:ascii="Nilam" w:hAnsi="Nilam" w:cstheme="majorHAnsi"/>
                <w:sz w:val="20"/>
                <w:szCs w:val="24"/>
              </w:rPr>
            </w:pPr>
            <w:r w:rsidRPr="00396B18">
              <w:rPr>
                <w:rFonts w:ascii="Nilam" w:hAnsi="Nilam" w:cstheme="majorHAnsi"/>
                <w:sz w:val="20"/>
                <w:szCs w:val="24"/>
              </w:rPr>
              <w:t>Grupal, en binas e individual</w:t>
            </w:r>
          </w:p>
          <w:p w:rsidR="006C5997" w:rsidRPr="00396B18" w:rsidRDefault="006C5997" w:rsidP="00DF37E1">
            <w:pPr>
              <w:spacing w:line="276" w:lineRule="auto"/>
              <w:jc w:val="both"/>
              <w:rPr>
                <w:rFonts w:ascii="Nilam" w:hAnsi="Nilam" w:cstheme="majorHAnsi"/>
                <w:b/>
                <w:sz w:val="20"/>
                <w:szCs w:val="24"/>
              </w:rPr>
            </w:pPr>
            <w:r w:rsidRPr="00396B18">
              <w:rPr>
                <w:rFonts w:ascii="Nilam" w:hAnsi="Nilam" w:cstheme="majorHAnsi"/>
                <w:b/>
                <w:sz w:val="20"/>
                <w:szCs w:val="24"/>
              </w:rPr>
              <w:t>Propósito:</w:t>
            </w:r>
          </w:p>
          <w:p w:rsidR="006C5997" w:rsidRPr="00396B18" w:rsidRDefault="00414692" w:rsidP="00DF37E1">
            <w:pPr>
              <w:spacing w:line="276" w:lineRule="auto"/>
              <w:jc w:val="both"/>
              <w:rPr>
                <w:rFonts w:ascii="Nilam" w:hAnsi="Nilam" w:cstheme="majorHAnsi"/>
                <w:sz w:val="20"/>
                <w:szCs w:val="24"/>
              </w:rPr>
            </w:pPr>
            <w:r w:rsidRPr="00414692">
              <w:rPr>
                <w:rFonts w:ascii="Nilam" w:hAnsi="Nilam" w:cstheme="majorHAnsi"/>
                <w:sz w:val="20"/>
                <w:szCs w:val="24"/>
              </w:rPr>
              <w:t>Qué los alumnos identifiquen la importancia de tener una buena alimentación y las consecuencias que la comida chatarra puede traer a nuestro cuerpo,</w:t>
            </w:r>
          </w:p>
        </w:tc>
      </w:tr>
      <w:tr w:rsidR="006C5997" w:rsidRPr="00396B18" w:rsidTr="00DF37E1">
        <w:trPr>
          <w:trHeight w:val="323"/>
        </w:trPr>
        <w:tc>
          <w:tcPr>
            <w:tcW w:w="4432" w:type="dxa"/>
            <w:tcBorders>
              <w:top w:val="single" w:sz="4" w:space="0" w:color="auto"/>
              <w:left w:val="single" w:sz="4" w:space="0" w:color="auto"/>
              <w:bottom w:val="single" w:sz="4" w:space="0" w:color="auto"/>
              <w:right w:val="single" w:sz="4" w:space="0" w:color="auto"/>
            </w:tcBorders>
            <w:hideMark/>
          </w:tcPr>
          <w:p w:rsidR="006C5997" w:rsidRPr="00396B18" w:rsidRDefault="006C5997" w:rsidP="00DF37E1">
            <w:pPr>
              <w:spacing w:line="360" w:lineRule="auto"/>
              <w:jc w:val="both"/>
              <w:rPr>
                <w:rFonts w:ascii="Nilam" w:hAnsi="Nilam" w:cstheme="majorHAnsi"/>
                <w:sz w:val="20"/>
                <w:szCs w:val="24"/>
              </w:rPr>
            </w:pPr>
            <w:r w:rsidRPr="00396B18">
              <w:rPr>
                <w:rFonts w:ascii="Nilam" w:hAnsi="Nilam" w:cstheme="majorHAnsi"/>
                <w:b/>
                <w:sz w:val="20"/>
                <w:szCs w:val="24"/>
              </w:rPr>
              <w:t>Componente curricular</w:t>
            </w:r>
          </w:p>
        </w:tc>
        <w:tc>
          <w:tcPr>
            <w:tcW w:w="7470" w:type="dxa"/>
            <w:gridSpan w:val="2"/>
            <w:tcBorders>
              <w:top w:val="single" w:sz="4" w:space="0" w:color="auto"/>
              <w:left w:val="single" w:sz="4" w:space="0" w:color="auto"/>
              <w:bottom w:val="single" w:sz="4" w:space="0" w:color="auto"/>
              <w:right w:val="single" w:sz="4" w:space="0" w:color="auto"/>
            </w:tcBorders>
          </w:tcPr>
          <w:p w:rsidR="006C5997" w:rsidRPr="00396B18" w:rsidRDefault="006C5997" w:rsidP="00DF37E1">
            <w:pPr>
              <w:spacing w:line="276" w:lineRule="auto"/>
              <w:rPr>
                <w:rFonts w:ascii="Nilam" w:hAnsi="Nilam" w:cstheme="majorHAnsi"/>
                <w:b/>
                <w:sz w:val="20"/>
                <w:szCs w:val="24"/>
              </w:rPr>
            </w:pPr>
            <w:r w:rsidRPr="00396B18">
              <w:rPr>
                <w:rFonts w:ascii="Nilam" w:hAnsi="Nilam" w:cstheme="majorHAnsi"/>
                <w:b/>
                <w:sz w:val="20"/>
                <w:szCs w:val="24"/>
              </w:rPr>
              <w:t xml:space="preserve">Campo  de formación académica  o área de desarrollo </w:t>
            </w:r>
          </w:p>
        </w:tc>
        <w:tc>
          <w:tcPr>
            <w:tcW w:w="2272" w:type="dxa"/>
            <w:tcBorders>
              <w:top w:val="single" w:sz="4" w:space="0" w:color="auto"/>
              <w:left w:val="single" w:sz="4" w:space="0" w:color="auto"/>
              <w:bottom w:val="single" w:sz="4" w:space="0" w:color="auto"/>
              <w:right w:val="single" w:sz="4" w:space="0" w:color="auto"/>
            </w:tcBorders>
          </w:tcPr>
          <w:p w:rsidR="006C5997" w:rsidRPr="00396B18" w:rsidRDefault="006C5997" w:rsidP="00DF37E1">
            <w:pPr>
              <w:spacing w:line="276" w:lineRule="auto"/>
              <w:rPr>
                <w:rFonts w:ascii="Nilam" w:hAnsi="Nilam" w:cstheme="majorHAnsi"/>
                <w:b/>
                <w:sz w:val="20"/>
                <w:szCs w:val="24"/>
              </w:rPr>
            </w:pPr>
            <w:r w:rsidRPr="00396B18">
              <w:rPr>
                <w:rFonts w:ascii="Nilam" w:hAnsi="Nilam" w:cstheme="majorHAnsi"/>
                <w:b/>
                <w:sz w:val="20"/>
                <w:szCs w:val="24"/>
              </w:rPr>
              <w:t>Organizador curricular 1</w:t>
            </w:r>
          </w:p>
        </w:tc>
      </w:tr>
      <w:tr w:rsidR="006C5997" w:rsidRPr="00396B18" w:rsidTr="00DF37E1">
        <w:trPr>
          <w:trHeight w:val="1168"/>
        </w:trPr>
        <w:tc>
          <w:tcPr>
            <w:tcW w:w="4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C5997" w:rsidRPr="00396B18" w:rsidRDefault="006C5997" w:rsidP="00DF37E1">
            <w:pPr>
              <w:rPr>
                <w:rFonts w:ascii="Nilam" w:hAnsi="Nilam" w:cstheme="majorHAnsi"/>
                <w:sz w:val="20"/>
                <w:szCs w:val="24"/>
              </w:rPr>
            </w:pPr>
            <w:r>
              <w:rPr>
                <w:rFonts w:ascii="Nilam" w:hAnsi="Nilam" w:cstheme="majorHAnsi"/>
                <w:sz w:val="20"/>
                <w:szCs w:val="24"/>
              </w:rPr>
              <w:t xml:space="preserve">Campo de formación académica </w:t>
            </w:r>
          </w:p>
          <w:p w:rsidR="006C5997" w:rsidRPr="00396B18" w:rsidRDefault="006C5997" w:rsidP="00DF37E1">
            <w:pPr>
              <w:rPr>
                <w:rFonts w:ascii="Nilam" w:hAnsi="Nilam" w:cstheme="majorHAnsi"/>
                <w:sz w:val="20"/>
                <w:szCs w:val="24"/>
              </w:rPr>
            </w:pPr>
          </w:p>
          <w:p w:rsidR="006C5997" w:rsidRPr="00396B18" w:rsidRDefault="006C5997" w:rsidP="00DF37E1">
            <w:pPr>
              <w:rPr>
                <w:rFonts w:ascii="Nilam" w:hAnsi="Nilam" w:cstheme="majorHAnsi"/>
                <w:b/>
                <w:sz w:val="20"/>
                <w:szCs w:val="24"/>
              </w:rPr>
            </w:pPr>
          </w:p>
        </w:tc>
        <w:tc>
          <w:tcPr>
            <w:tcW w:w="747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C5997" w:rsidRPr="00396B18" w:rsidRDefault="00573385" w:rsidP="00DF37E1">
            <w:pPr>
              <w:rPr>
                <w:rFonts w:ascii="Nilam" w:hAnsi="Nilam" w:cstheme="majorHAnsi"/>
                <w:sz w:val="20"/>
                <w:szCs w:val="24"/>
              </w:rPr>
            </w:pPr>
            <w:r>
              <w:rPr>
                <w:rFonts w:ascii="Nilam" w:hAnsi="Nilam" w:cstheme="majorHAnsi"/>
                <w:sz w:val="20"/>
                <w:szCs w:val="24"/>
              </w:rPr>
              <w:t>Exploración y comprensión del mundo natural y social</w:t>
            </w:r>
            <w:r w:rsidR="006C5997">
              <w:rPr>
                <w:rFonts w:ascii="Nilam" w:hAnsi="Nilam" w:cstheme="majorHAnsi"/>
                <w:sz w:val="20"/>
                <w:szCs w:val="24"/>
              </w:rPr>
              <w:t xml:space="preserve"> </w:t>
            </w:r>
          </w:p>
        </w:tc>
        <w:tc>
          <w:tcPr>
            <w:tcW w:w="2272" w:type="dxa"/>
            <w:tcBorders>
              <w:top w:val="single" w:sz="4" w:space="0" w:color="auto"/>
              <w:left w:val="single" w:sz="4" w:space="0" w:color="auto"/>
              <w:bottom w:val="single" w:sz="4" w:space="0" w:color="auto"/>
              <w:right w:val="single" w:sz="4" w:space="0" w:color="auto"/>
            </w:tcBorders>
          </w:tcPr>
          <w:p w:rsidR="006C5997" w:rsidRPr="00445F2F" w:rsidRDefault="00573385" w:rsidP="00DF37E1">
            <w:pPr>
              <w:spacing w:line="259" w:lineRule="auto"/>
              <w:rPr>
                <w:rFonts w:ascii="Nilam" w:hAnsi="Nilam" w:cstheme="majorHAnsi"/>
                <w:sz w:val="20"/>
                <w:szCs w:val="24"/>
              </w:rPr>
            </w:pPr>
            <w:r>
              <w:rPr>
                <w:rFonts w:ascii="Nilam" w:hAnsi="Nilam" w:cstheme="majorHAnsi"/>
                <w:sz w:val="20"/>
                <w:szCs w:val="24"/>
              </w:rPr>
              <w:t>Mundo Natural</w:t>
            </w:r>
          </w:p>
        </w:tc>
      </w:tr>
      <w:tr w:rsidR="006C5997" w:rsidRPr="00396B18" w:rsidTr="00DF37E1">
        <w:trPr>
          <w:trHeight w:val="815"/>
        </w:trPr>
        <w:tc>
          <w:tcPr>
            <w:tcW w:w="4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C5997" w:rsidRPr="00396B18" w:rsidRDefault="006C5997" w:rsidP="00DF37E1">
            <w:pPr>
              <w:ind w:left="-5"/>
              <w:rPr>
                <w:rFonts w:ascii="Nilam" w:hAnsi="Nilam" w:cstheme="majorHAnsi"/>
                <w:b/>
                <w:sz w:val="20"/>
                <w:szCs w:val="24"/>
              </w:rPr>
            </w:pPr>
            <w:r w:rsidRPr="00396B18">
              <w:rPr>
                <w:rFonts w:ascii="Nilam" w:hAnsi="Nilam" w:cstheme="majorHAnsi"/>
                <w:b/>
                <w:sz w:val="20"/>
                <w:szCs w:val="24"/>
              </w:rPr>
              <w:t>Organizador curricular 2:</w:t>
            </w:r>
          </w:p>
          <w:p w:rsidR="006C5997" w:rsidRPr="00396B18" w:rsidRDefault="006C5997" w:rsidP="00573385">
            <w:pPr>
              <w:rPr>
                <w:rFonts w:ascii="Nilam" w:hAnsi="Nilam" w:cstheme="majorHAnsi"/>
                <w:sz w:val="20"/>
                <w:szCs w:val="24"/>
              </w:rPr>
            </w:pPr>
            <w:r w:rsidRPr="00396B18">
              <w:rPr>
                <w:rFonts w:ascii="Nilam" w:hAnsi="Nilam" w:cstheme="majorHAnsi"/>
                <w:sz w:val="20"/>
                <w:szCs w:val="24"/>
              </w:rPr>
              <w:t xml:space="preserve"> </w:t>
            </w:r>
            <w:r w:rsidR="00573385">
              <w:rPr>
                <w:rFonts w:ascii="Nilam" w:hAnsi="Nilam" w:cstheme="majorHAnsi"/>
                <w:sz w:val="20"/>
                <w:szCs w:val="24"/>
              </w:rPr>
              <w:t>Cuidado de la salud</w:t>
            </w:r>
          </w:p>
        </w:tc>
        <w:tc>
          <w:tcPr>
            <w:tcW w:w="974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C5997" w:rsidRPr="00396B18" w:rsidRDefault="006C5997" w:rsidP="00DF37E1">
            <w:pPr>
              <w:ind w:left="-5"/>
              <w:jc w:val="both"/>
              <w:rPr>
                <w:rFonts w:ascii="Nilam" w:hAnsi="Nilam" w:cstheme="majorHAnsi"/>
                <w:sz w:val="20"/>
                <w:szCs w:val="24"/>
              </w:rPr>
            </w:pPr>
            <w:r w:rsidRPr="00396B18">
              <w:rPr>
                <w:rFonts w:ascii="Nilam" w:hAnsi="Nilam" w:cstheme="majorHAnsi"/>
                <w:b/>
                <w:sz w:val="20"/>
                <w:szCs w:val="24"/>
              </w:rPr>
              <w:t>Aprendizajes Esperados</w:t>
            </w:r>
            <w:r w:rsidRPr="00396B18">
              <w:rPr>
                <w:rFonts w:ascii="Nilam" w:hAnsi="Nilam" w:cstheme="majorHAnsi"/>
                <w:sz w:val="20"/>
                <w:szCs w:val="24"/>
              </w:rPr>
              <w:t>:</w:t>
            </w:r>
          </w:p>
          <w:p w:rsidR="00573385" w:rsidRPr="00573385" w:rsidRDefault="00573385" w:rsidP="00573385">
            <w:pPr>
              <w:pStyle w:val="Prrafodelista"/>
              <w:numPr>
                <w:ilvl w:val="0"/>
                <w:numId w:val="1"/>
              </w:numPr>
              <w:jc w:val="both"/>
              <w:rPr>
                <w:rFonts w:ascii="Nilam" w:hAnsi="Nilam" w:cstheme="majorHAnsi"/>
                <w:sz w:val="20"/>
                <w:szCs w:val="24"/>
              </w:rPr>
            </w:pPr>
            <w:r w:rsidRPr="00573385">
              <w:rPr>
                <w:rFonts w:ascii="Nilam" w:hAnsi="Nilam" w:cstheme="majorHAnsi"/>
                <w:sz w:val="20"/>
                <w:szCs w:val="24"/>
              </w:rPr>
              <w:t>Práctica hábitos de higiene personal para mantenerse saludable.</w:t>
            </w:r>
          </w:p>
          <w:p w:rsidR="006C5997" w:rsidRPr="00EC0277" w:rsidRDefault="00573385" w:rsidP="00573385">
            <w:pPr>
              <w:pStyle w:val="Prrafodelista"/>
              <w:numPr>
                <w:ilvl w:val="0"/>
                <w:numId w:val="1"/>
              </w:numPr>
              <w:jc w:val="both"/>
              <w:rPr>
                <w:rFonts w:ascii="Nilam" w:hAnsi="Nilam" w:cstheme="majorHAnsi"/>
                <w:sz w:val="20"/>
                <w:szCs w:val="24"/>
              </w:rPr>
            </w:pPr>
            <w:r w:rsidRPr="00573385">
              <w:rPr>
                <w:rFonts w:ascii="Nilam" w:hAnsi="Nilam" w:cstheme="majorHAnsi"/>
                <w:sz w:val="20"/>
                <w:szCs w:val="24"/>
              </w:rPr>
              <w:t>Reconoce la importancia de una alimentación correcta y los beneficios que aporta al cuidado de la salud.</w:t>
            </w:r>
          </w:p>
        </w:tc>
      </w:tr>
      <w:tr w:rsidR="006C5997" w:rsidRPr="00396B18" w:rsidTr="00DF37E1">
        <w:trPr>
          <w:trHeight w:val="2913"/>
        </w:trPr>
        <w:tc>
          <w:tcPr>
            <w:tcW w:w="4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C5997" w:rsidRPr="00396B18" w:rsidRDefault="006C5997" w:rsidP="00DF37E1">
            <w:pPr>
              <w:ind w:left="-5"/>
              <w:rPr>
                <w:rFonts w:ascii="Nilam" w:hAnsi="Nilam" w:cstheme="majorHAnsi"/>
                <w:b/>
                <w:sz w:val="20"/>
                <w:szCs w:val="24"/>
              </w:rPr>
            </w:pPr>
            <w:r w:rsidRPr="00396B18">
              <w:rPr>
                <w:rFonts w:ascii="Nilam" w:hAnsi="Nilam" w:cstheme="majorHAnsi"/>
                <w:b/>
                <w:sz w:val="20"/>
                <w:szCs w:val="24"/>
              </w:rPr>
              <w:t>Técnicas de evaluación:</w:t>
            </w:r>
          </w:p>
          <w:p w:rsidR="006C5997" w:rsidRPr="00396B18" w:rsidRDefault="006C5997" w:rsidP="00DF37E1">
            <w:pPr>
              <w:ind w:left="-5"/>
              <w:rPr>
                <w:rFonts w:ascii="Nilam" w:hAnsi="Nilam" w:cstheme="majorHAnsi"/>
                <w:sz w:val="20"/>
                <w:szCs w:val="24"/>
              </w:rPr>
            </w:pPr>
            <w:r w:rsidRPr="00396B18">
              <w:rPr>
                <w:rFonts w:ascii="Nilam" w:hAnsi="Nilam" w:cstheme="majorHAnsi"/>
                <w:sz w:val="20"/>
                <w:szCs w:val="24"/>
              </w:rPr>
              <w:t>Observación (Diario de trabajo)</w:t>
            </w:r>
          </w:p>
          <w:p w:rsidR="006C5997" w:rsidRPr="00396B18" w:rsidRDefault="006C5997" w:rsidP="00DF37E1">
            <w:pPr>
              <w:ind w:left="-5"/>
              <w:rPr>
                <w:rFonts w:ascii="Nilam" w:hAnsi="Nilam" w:cstheme="majorHAnsi"/>
                <w:sz w:val="20"/>
                <w:szCs w:val="24"/>
              </w:rPr>
            </w:pPr>
            <w:r w:rsidRPr="00396B18">
              <w:rPr>
                <w:rFonts w:ascii="Nilam" w:hAnsi="Nilam" w:cstheme="majorHAnsi"/>
                <w:sz w:val="20"/>
                <w:szCs w:val="24"/>
              </w:rPr>
              <w:t>Análisis de desempeño (rúbrica)</w:t>
            </w:r>
          </w:p>
          <w:p w:rsidR="006C5997" w:rsidRPr="00396B18" w:rsidRDefault="006C5997" w:rsidP="00DF37E1">
            <w:pPr>
              <w:spacing w:line="276" w:lineRule="auto"/>
              <w:rPr>
                <w:rFonts w:ascii="Nilam" w:hAnsi="Nilam" w:cstheme="majorHAnsi"/>
                <w:b/>
                <w:sz w:val="20"/>
                <w:szCs w:val="24"/>
              </w:rPr>
            </w:pPr>
            <w:r w:rsidRPr="00396B18">
              <w:rPr>
                <w:rFonts w:ascii="Nilam" w:hAnsi="Nilam" w:cstheme="majorHAnsi"/>
                <w:b/>
                <w:sz w:val="20"/>
                <w:szCs w:val="24"/>
              </w:rPr>
              <w:t>Indicadores de logro</w:t>
            </w:r>
          </w:p>
          <w:p w:rsidR="006C5997" w:rsidRPr="00396B18" w:rsidRDefault="006C5997" w:rsidP="00DF37E1">
            <w:pPr>
              <w:spacing w:line="276" w:lineRule="auto"/>
              <w:rPr>
                <w:rFonts w:ascii="Nilam" w:hAnsi="Nilam" w:cstheme="majorHAnsi"/>
                <w:sz w:val="20"/>
                <w:szCs w:val="24"/>
              </w:rPr>
            </w:pPr>
            <w:r w:rsidRPr="00396B18">
              <w:rPr>
                <w:rFonts w:ascii="Nilam" w:hAnsi="Nilam" w:cstheme="majorHAnsi"/>
                <w:b/>
                <w:noProof/>
                <w:sz w:val="20"/>
                <w:szCs w:val="24"/>
                <w:lang w:eastAsia="es-MX"/>
              </w:rPr>
              <mc:AlternateContent>
                <mc:Choice Requires="wps">
                  <w:drawing>
                    <wp:anchor distT="0" distB="0" distL="114300" distR="114300" simplePos="0" relativeHeight="251664384" behindDoc="0" locked="0" layoutInCell="1" allowOverlap="1" wp14:anchorId="31281F90" wp14:editId="6B4FB6FE">
                      <wp:simplePos x="0" y="0"/>
                      <wp:positionH relativeFrom="column">
                        <wp:posOffset>2105772</wp:posOffset>
                      </wp:positionH>
                      <wp:positionV relativeFrom="paragraph">
                        <wp:posOffset>80533</wp:posOffset>
                      </wp:positionV>
                      <wp:extent cx="609600" cy="124460"/>
                      <wp:effectExtent l="0" t="0" r="19050" b="27940"/>
                      <wp:wrapNone/>
                      <wp:docPr id="6" name="Rectángulo 6"/>
                      <wp:cNvGraphicFramePr/>
                      <a:graphic xmlns:a="http://schemas.openxmlformats.org/drawingml/2006/main">
                        <a:graphicData uri="http://schemas.microsoft.com/office/word/2010/wordprocessingShape">
                          <wps:wsp>
                            <wps:cNvSpPr/>
                            <wps:spPr>
                              <a:xfrm>
                                <a:off x="0" y="0"/>
                                <a:ext cx="609600" cy="12446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2B3BE" id="Rectángulo 6" o:spid="_x0000_s1026" style="position:absolute;margin-left:165.8pt;margin-top:6.35pt;width:48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" fillcolor="red" strokecolor="red" strokeweight="1pt"/>
                  </w:pict>
                </mc:Fallback>
              </mc:AlternateContent>
            </w:r>
            <w:r w:rsidRPr="00396B18">
              <w:rPr>
                <w:rFonts w:ascii="Nilam" w:hAnsi="Nilam" w:cstheme="majorHAnsi"/>
                <w:b/>
                <w:sz w:val="20"/>
                <w:szCs w:val="24"/>
              </w:rPr>
              <w:t>Nivel 1:</w:t>
            </w:r>
            <w:r w:rsidRPr="00396B18">
              <w:rPr>
                <w:rFonts w:ascii="Nilam" w:hAnsi="Nilam" w:cstheme="majorHAnsi"/>
                <w:sz w:val="20"/>
                <w:szCs w:val="24"/>
              </w:rPr>
              <w:t xml:space="preserve"> Requiere apoyo </w:t>
            </w:r>
          </w:p>
          <w:p w:rsidR="006C5997" w:rsidRPr="00396B18" w:rsidRDefault="006C5997" w:rsidP="00DF37E1">
            <w:pPr>
              <w:spacing w:line="276" w:lineRule="auto"/>
              <w:rPr>
                <w:rFonts w:ascii="Nilam" w:hAnsi="Nilam" w:cstheme="majorHAnsi"/>
                <w:sz w:val="20"/>
                <w:szCs w:val="24"/>
              </w:rPr>
            </w:pPr>
            <w:r w:rsidRPr="00396B18">
              <w:rPr>
                <w:rFonts w:ascii="Nilam" w:hAnsi="Nilam" w:cstheme="majorHAnsi"/>
                <w:b/>
                <w:noProof/>
                <w:sz w:val="20"/>
                <w:szCs w:val="24"/>
                <w:lang w:eastAsia="es-MX"/>
              </w:rPr>
              <mc:AlternateContent>
                <mc:Choice Requires="wps">
                  <w:drawing>
                    <wp:anchor distT="0" distB="0" distL="114300" distR="114300" simplePos="0" relativeHeight="251662336" behindDoc="0" locked="0" layoutInCell="1" allowOverlap="1" wp14:anchorId="6C2C2CC0" wp14:editId="75BDB2F7">
                      <wp:simplePos x="0" y="0"/>
                      <wp:positionH relativeFrom="column">
                        <wp:posOffset>2101850</wp:posOffset>
                      </wp:positionH>
                      <wp:positionV relativeFrom="paragraph">
                        <wp:posOffset>77993</wp:posOffset>
                      </wp:positionV>
                      <wp:extent cx="609600" cy="124460"/>
                      <wp:effectExtent l="0" t="0" r="19050" b="27940"/>
                      <wp:wrapNone/>
                      <wp:docPr id="4" name="Rectángulo 4"/>
                      <wp:cNvGraphicFramePr/>
                      <a:graphic xmlns:a="http://schemas.openxmlformats.org/drawingml/2006/main">
                        <a:graphicData uri="http://schemas.microsoft.com/office/word/2010/wordprocessingShape">
                          <wps:wsp>
                            <wps:cNvSpPr/>
                            <wps:spPr>
                              <a:xfrm>
                                <a:off x="0" y="0"/>
                                <a:ext cx="609600" cy="12446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458DF" id="Rectángulo 4" o:spid="_x0000_s1026" style="position:absolute;margin-left:165.5pt;margin-top:6.15pt;width:48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" fillcolor="yellow" strokecolor="yellow" strokeweight="1pt"/>
                  </w:pict>
                </mc:Fallback>
              </mc:AlternateContent>
            </w:r>
            <w:r w:rsidRPr="00396B18">
              <w:rPr>
                <w:rFonts w:ascii="Nilam" w:hAnsi="Nilam" w:cstheme="majorHAnsi"/>
                <w:b/>
                <w:sz w:val="20"/>
                <w:szCs w:val="24"/>
              </w:rPr>
              <w:t>Nivel 2:</w:t>
            </w:r>
            <w:r w:rsidRPr="00396B18">
              <w:rPr>
                <w:rFonts w:ascii="Nilam" w:hAnsi="Nilam" w:cstheme="majorHAnsi"/>
                <w:sz w:val="20"/>
                <w:szCs w:val="24"/>
              </w:rPr>
              <w:t xml:space="preserve"> En proceso</w:t>
            </w:r>
          </w:p>
          <w:p w:rsidR="006C5997" w:rsidRPr="00396B18" w:rsidRDefault="006C5997" w:rsidP="00DF37E1">
            <w:pPr>
              <w:ind w:left="-5"/>
              <w:rPr>
                <w:rFonts w:ascii="Nilam" w:hAnsi="Nilam" w:cstheme="majorHAnsi"/>
                <w:sz w:val="20"/>
                <w:szCs w:val="24"/>
              </w:rPr>
            </w:pPr>
            <w:r w:rsidRPr="00396B18">
              <w:rPr>
                <w:rFonts w:ascii="Nilam" w:hAnsi="Nilam" w:cstheme="majorHAnsi"/>
                <w:b/>
                <w:noProof/>
                <w:sz w:val="20"/>
                <w:szCs w:val="24"/>
                <w:lang w:eastAsia="es-MX"/>
              </w:rPr>
              <mc:AlternateContent>
                <mc:Choice Requires="wps">
                  <w:drawing>
                    <wp:anchor distT="0" distB="0" distL="114300" distR="114300" simplePos="0" relativeHeight="251663360" behindDoc="0" locked="0" layoutInCell="1" allowOverlap="1" wp14:anchorId="09879942" wp14:editId="320F1F44">
                      <wp:simplePos x="0" y="0"/>
                      <wp:positionH relativeFrom="column">
                        <wp:posOffset>2097517</wp:posOffset>
                      </wp:positionH>
                      <wp:positionV relativeFrom="paragraph">
                        <wp:posOffset>64770</wp:posOffset>
                      </wp:positionV>
                      <wp:extent cx="609600" cy="124460"/>
                      <wp:effectExtent l="0" t="0" r="19050" b="27940"/>
                      <wp:wrapNone/>
                      <wp:docPr id="8" name="Rectángulo 8"/>
                      <wp:cNvGraphicFramePr/>
                      <a:graphic xmlns:a="http://schemas.openxmlformats.org/drawingml/2006/main">
                        <a:graphicData uri="http://schemas.microsoft.com/office/word/2010/wordprocessingShape">
                          <wps:wsp>
                            <wps:cNvSpPr/>
                            <wps:spPr>
                              <a:xfrm>
                                <a:off x="0" y="0"/>
                                <a:ext cx="609600" cy="12446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67DE1" id="Rectángulo 8" o:spid="_x0000_s1026" style="position:absolute;margin-left:165.15pt;margin-top:5.1pt;width:48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" fillcolor="#92d050" strokecolor="#92d050" strokeweight="1pt"/>
                  </w:pict>
                </mc:Fallback>
              </mc:AlternateContent>
            </w:r>
            <w:r w:rsidRPr="00396B18">
              <w:rPr>
                <w:rFonts w:ascii="Nilam" w:hAnsi="Nilam" w:cstheme="majorHAnsi"/>
                <w:b/>
                <w:sz w:val="20"/>
                <w:szCs w:val="24"/>
              </w:rPr>
              <w:t>Nivel 3</w:t>
            </w:r>
            <w:r w:rsidRPr="00396B18">
              <w:rPr>
                <w:rFonts w:ascii="Nilam" w:hAnsi="Nilam" w:cstheme="majorHAnsi"/>
                <w:sz w:val="20"/>
                <w:szCs w:val="24"/>
              </w:rPr>
              <w:t xml:space="preserve">: Lo logra </w:t>
            </w:r>
          </w:p>
          <w:p w:rsidR="006C5997" w:rsidRPr="00396B18" w:rsidRDefault="006C5997" w:rsidP="00DF37E1">
            <w:pPr>
              <w:ind w:left="-5"/>
              <w:rPr>
                <w:rFonts w:ascii="Nilam" w:hAnsi="Nilam" w:cstheme="majorHAnsi"/>
                <w:sz w:val="20"/>
                <w:szCs w:val="24"/>
              </w:rPr>
            </w:pPr>
          </w:p>
        </w:tc>
        <w:tc>
          <w:tcPr>
            <w:tcW w:w="4352" w:type="dxa"/>
            <w:tcBorders>
              <w:top w:val="single" w:sz="4" w:space="0" w:color="auto"/>
              <w:left w:val="single" w:sz="4" w:space="0" w:color="auto"/>
              <w:bottom w:val="single" w:sz="4" w:space="0" w:color="auto"/>
              <w:right w:val="single" w:sz="4" w:space="0" w:color="auto"/>
            </w:tcBorders>
          </w:tcPr>
          <w:p w:rsidR="006C5997" w:rsidRPr="00396B18" w:rsidRDefault="006C5997" w:rsidP="00DF37E1">
            <w:pPr>
              <w:jc w:val="both"/>
              <w:rPr>
                <w:rFonts w:ascii="Nilam" w:hAnsi="Nilam"/>
                <w:b/>
                <w:sz w:val="20"/>
                <w:szCs w:val="24"/>
              </w:rPr>
            </w:pPr>
            <w:r w:rsidRPr="00396B18">
              <w:rPr>
                <w:rFonts w:ascii="Nilam" w:hAnsi="Nilam"/>
                <w:b/>
                <w:sz w:val="20"/>
                <w:szCs w:val="24"/>
              </w:rPr>
              <w:t>Recursos:</w:t>
            </w:r>
          </w:p>
          <w:p w:rsidR="006C5997" w:rsidRPr="00A51FBF" w:rsidRDefault="00A51FBF" w:rsidP="00573385">
            <w:pPr>
              <w:jc w:val="both"/>
              <w:rPr>
                <w:rFonts w:ascii="Nilam" w:hAnsi="Nilam"/>
                <w:sz w:val="20"/>
                <w:szCs w:val="24"/>
              </w:rPr>
            </w:pPr>
            <w:r w:rsidRPr="00A51FBF">
              <w:rPr>
                <w:rFonts w:ascii="Nilam" w:hAnsi="Nilam"/>
                <w:sz w:val="20"/>
                <w:szCs w:val="24"/>
              </w:rPr>
              <w:t>Computadora</w:t>
            </w:r>
          </w:p>
          <w:p w:rsidR="00A51FBF" w:rsidRPr="00A51FBF" w:rsidRDefault="00A51FBF" w:rsidP="00573385">
            <w:pPr>
              <w:jc w:val="both"/>
              <w:rPr>
                <w:rFonts w:ascii="Nilam" w:hAnsi="Nilam"/>
                <w:sz w:val="20"/>
                <w:szCs w:val="24"/>
              </w:rPr>
            </w:pPr>
            <w:r w:rsidRPr="00A51FBF">
              <w:rPr>
                <w:rFonts w:ascii="Nilam" w:hAnsi="Nilam"/>
                <w:sz w:val="20"/>
                <w:szCs w:val="24"/>
              </w:rPr>
              <w:t>Bocina</w:t>
            </w:r>
          </w:p>
          <w:p w:rsidR="00A51FBF" w:rsidRPr="00A51FBF" w:rsidRDefault="00A51FBF" w:rsidP="00573385">
            <w:pPr>
              <w:jc w:val="both"/>
              <w:rPr>
                <w:rFonts w:ascii="Nilam" w:hAnsi="Nilam"/>
                <w:sz w:val="20"/>
                <w:szCs w:val="24"/>
              </w:rPr>
            </w:pPr>
            <w:r w:rsidRPr="00A51FBF">
              <w:rPr>
                <w:rFonts w:ascii="Nilam" w:hAnsi="Nilam"/>
                <w:sz w:val="20"/>
                <w:szCs w:val="24"/>
              </w:rPr>
              <w:t>Plato del buen comer</w:t>
            </w:r>
          </w:p>
          <w:p w:rsidR="00A51FBF" w:rsidRPr="00A51FBF" w:rsidRDefault="00A51FBF" w:rsidP="00573385">
            <w:pPr>
              <w:jc w:val="both"/>
              <w:rPr>
                <w:rFonts w:ascii="Nilam" w:hAnsi="Nilam"/>
                <w:sz w:val="20"/>
                <w:szCs w:val="24"/>
              </w:rPr>
            </w:pPr>
            <w:r w:rsidRPr="00A51FBF">
              <w:rPr>
                <w:rFonts w:ascii="Nilam" w:hAnsi="Nilam"/>
                <w:sz w:val="20"/>
                <w:szCs w:val="24"/>
              </w:rPr>
              <w:t>Periódicos</w:t>
            </w:r>
          </w:p>
          <w:p w:rsidR="00A51FBF" w:rsidRPr="00A51FBF" w:rsidRDefault="00A51FBF" w:rsidP="00573385">
            <w:pPr>
              <w:jc w:val="both"/>
              <w:rPr>
                <w:rFonts w:ascii="Nilam" w:hAnsi="Nilam"/>
                <w:sz w:val="20"/>
                <w:szCs w:val="24"/>
              </w:rPr>
            </w:pPr>
            <w:r w:rsidRPr="00A51FBF">
              <w:rPr>
                <w:rFonts w:ascii="Nilam" w:hAnsi="Nilam"/>
                <w:sz w:val="20"/>
                <w:szCs w:val="24"/>
              </w:rPr>
              <w:t>Revistas</w:t>
            </w:r>
          </w:p>
          <w:p w:rsidR="00A51FBF" w:rsidRPr="00A51FBF" w:rsidRDefault="00A51FBF" w:rsidP="00573385">
            <w:pPr>
              <w:jc w:val="both"/>
              <w:rPr>
                <w:rFonts w:ascii="Nilam" w:hAnsi="Nilam"/>
                <w:sz w:val="20"/>
                <w:szCs w:val="24"/>
              </w:rPr>
            </w:pPr>
            <w:r w:rsidRPr="00A51FBF">
              <w:rPr>
                <w:rFonts w:ascii="Nilam" w:hAnsi="Nilam"/>
                <w:sz w:val="20"/>
                <w:szCs w:val="24"/>
              </w:rPr>
              <w:t>Catálogos del super mercado</w:t>
            </w:r>
          </w:p>
          <w:p w:rsidR="00A51FBF" w:rsidRPr="00A51FBF" w:rsidRDefault="00A51FBF" w:rsidP="00573385">
            <w:pPr>
              <w:jc w:val="both"/>
              <w:rPr>
                <w:rFonts w:ascii="Nilam" w:hAnsi="Nilam"/>
                <w:sz w:val="20"/>
                <w:szCs w:val="24"/>
              </w:rPr>
            </w:pPr>
            <w:r w:rsidRPr="00A51FBF">
              <w:rPr>
                <w:rFonts w:ascii="Nilam" w:hAnsi="Nilam"/>
                <w:sz w:val="20"/>
                <w:szCs w:val="24"/>
              </w:rPr>
              <w:t>Agua</w:t>
            </w:r>
          </w:p>
          <w:p w:rsidR="00A51FBF" w:rsidRPr="00A51FBF" w:rsidRDefault="00A51FBF" w:rsidP="00573385">
            <w:pPr>
              <w:jc w:val="both"/>
              <w:rPr>
                <w:rFonts w:ascii="Nilam" w:hAnsi="Nilam"/>
                <w:sz w:val="20"/>
                <w:szCs w:val="24"/>
              </w:rPr>
            </w:pPr>
            <w:r w:rsidRPr="00A51FBF">
              <w:rPr>
                <w:rFonts w:ascii="Nilam" w:hAnsi="Nilam"/>
                <w:sz w:val="20"/>
                <w:szCs w:val="24"/>
              </w:rPr>
              <w:t>Refresco</w:t>
            </w:r>
          </w:p>
          <w:p w:rsidR="00A51FBF" w:rsidRPr="00A51FBF" w:rsidRDefault="00A51FBF" w:rsidP="00573385">
            <w:pPr>
              <w:jc w:val="both"/>
              <w:rPr>
                <w:rFonts w:ascii="Nilam" w:hAnsi="Nilam"/>
                <w:sz w:val="20"/>
                <w:szCs w:val="24"/>
              </w:rPr>
            </w:pPr>
            <w:r w:rsidRPr="00A51FBF">
              <w:rPr>
                <w:rFonts w:ascii="Nilam" w:hAnsi="Nilam"/>
                <w:sz w:val="20"/>
                <w:szCs w:val="24"/>
              </w:rPr>
              <w:t>Vasos</w:t>
            </w:r>
          </w:p>
          <w:p w:rsidR="00A51FBF" w:rsidRPr="00A51FBF" w:rsidRDefault="00A51FBF" w:rsidP="00573385">
            <w:pPr>
              <w:jc w:val="both"/>
              <w:rPr>
                <w:rFonts w:ascii="Nilam" w:hAnsi="Nilam"/>
                <w:sz w:val="20"/>
                <w:szCs w:val="24"/>
              </w:rPr>
            </w:pPr>
            <w:r w:rsidRPr="00A51FBF">
              <w:rPr>
                <w:rFonts w:ascii="Nilam" w:hAnsi="Nilam"/>
                <w:sz w:val="20"/>
                <w:szCs w:val="24"/>
              </w:rPr>
              <w:t>Huevos</w:t>
            </w:r>
          </w:p>
          <w:p w:rsidR="00A51FBF" w:rsidRPr="00A51FBF" w:rsidRDefault="00A51FBF" w:rsidP="00573385">
            <w:pPr>
              <w:jc w:val="both"/>
              <w:rPr>
                <w:rFonts w:ascii="Nilam" w:hAnsi="Nilam"/>
                <w:sz w:val="20"/>
                <w:szCs w:val="24"/>
              </w:rPr>
            </w:pPr>
            <w:r w:rsidRPr="00A51FBF">
              <w:rPr>
                <w:rFonts w:ascii="Nilam" w:hAnsi="Nilam"/>
                <w:sz w:val="20"/>
                <w:szCs w:val="24"/>
              </w:rPr>
              <w:t>Limones</w:t>
            </w:r>
          </w:p>
          <w:p w:rsidR="00A51FBF" w:rsidRPr="00A51FBF" w:rsidRDefault="00A51FBF" w:rsidP="00573385">
            <w:pPr>
              <w:jc w:val="both"/>
              <w:rPr>
                <w:rFonts w:ascii="Nilam" w:hAnsi="Nilam"/>
                <w:sz w:val="20"/>
                <w:szCs w:val="24"/>
              </w:rPr>
            </w:pPr>
            <w:r w:rsidRPr="00A51FBF">
              <w:rPr>
                <w:rFonts w:ascii="Nilam" w:hAnsi="Nilam"/>
                <w:sz w:val="20"/>
                <w:szCs w:val="24"/>
              </w:rPr>
              <w:t>Exprimidor</w:t>
            </w:r>
          </w:p>
          <w:p w:rsidR="00A51FBF" w:rsidRPr="00A51FBF" w:rsidRDefault="00A51FBF" w:rsidP="00573385">
            <w:pPr>
              <w:jc w:val="both"/>
              <w:rPr>
                <w:rFonts w:ascii="Cambria" w:hAnsi="Cambria"/>
                <w:sz w:val="20"/>
                <w:szCs w:val="24"/>
              </w:rPr>
            </w:pPr>
            <w:r w:rsidRPr="00A51FBF">
              <w:rPr>
                <w:rFonts w:ascii="Nilam" w:hAnsi="Nilam"/>
                <w:sz w:val="20"/>
                <w:szCs w:val="24"/>
              </w:rPr>
              <w:t>Vasos</w:t>
            </w:r>
          </w:p>
        </w:tc>
        <w:tc>
          <w:tcPr>
            <w:tcW w:w="3118" w:type="dxa"/>
            <w:tcBorders>
              <w:top w:val="single" w:sz="4" w:space="0" w:color="auto"/>
              <w:left w:val="single" w:sz="4" w:space="0" w:color="auto"/>
              <w:bottom w:val="single" w:sz="4" w:space="0" w:color="auto"/>
              <w:right w:val="single" w:sz="4" w:space="0" w:color="auto"/>
            </w:tcBorders>
          </w:tcPr>
          <w:p w:rsidR="006C5997" w:rsidRPr="00396B18" w:rsidRDefault="006C5997" w:rsidP="00DF37E1">
            <w:pPr>
              <w:ind w:left="-5"/>
              <w:rPr>
                <w:rFonts w:ascii="Nilam" w:hAnsi="Nilam" w:cstheme="majorHAnsi"/>
                <w:b/>
                <w:sz w:val="20"/>
                <w:szCs w:val="24"/>
              </w:rPr>
            </w:pPr>
            <w:r w:rsidRPr="00396B18">
              <w:rPr>
                <w:rFonts w:ascii="Nilam" w:hAnsi="Nilam" w:cstheme="majorHAnsi"/>
                <w:b/>
                <w:sz w:val="20"/>
                <w:szCs w:val="24"/>
              </w:rPr>
              <w:t>Adecuaciones curriculares:</w:t>
            </w:r>
          </w:p>
          <w:p w:rsidR="006C5997" w:rsidRDefault="006C5997" w:rsidP="00DF37E1">
            <w:pPr>
              <w:shd w:val="clear" w:color="auto" w:fill="FFFFFF" w:themeFill="background1"/>
              <w:jc w:val="both"/>
              <w:rPr>
                <w:rFonts w:ascii="Nilam" w:hAnsi="Nilam"/>
                <w:sz w:val="20"/>
                <w:szCs w:val="24"/>
              </w:rPr>
            </w:pPr>
            <w:r w:rsidRPr="00396B18">
              <w:rPr>
                <w:rFonts w:ascii="Nilam" w:hAnsi="Nilam"/>
                <w:sz w:val="20"/>
                <w:szCs w:val="24"/>
              </w:rPr>
              <w:t>-</w:t>
            </w:r>
            <w:r>
              <w:rPr>
                <w:rFonts w:ascii="Nilam" w:hAnsi="Nilam"/>
                <w:sz w:val="20"/>
                <w:szCs w:val="24"/>
              </w:rPr>
              <w:t>Sentar a Brayan al frente acompañado de alumnos monitores.</w:t>
            </w:r>
          </w:p>
          <w:p w:rsidR="006C5997" w:rsidRPr="00396B18" w:rsidRDefault="006C5997" w:rsidP="00DF37E1">
            <w:pPr>
              <w:shd w:val="clear" w:color="auto" w:fill="FFFFFF" w:themeFill="background1"/>
              <w:jc w:val="both"/>
              <w:rPr>
                <w:rFonts w:ascii="Nilam" w:hAnsi="Nilam"/>
                <w:sz w:val="20"/>
                <w:szCs w:val="24"/>
              </w:rPr>
            </w:pPr>
            <w:r>
              <w:rPr>
                <w:rFonts w:ascii="Nilam" w:hAnsi="Nilam"/>
                <w:sz w:val="20"/>
                <w:szCs w:val="24"/>
              </w:rPr>
              <w:t>-Poner las indicaciones visuales y verbales.</w:t>
            </w:r>
          </w:p>
          <w:p w:rsidR="006C5997" w:rsidRPr="00396B18" w:rsidRDefault="006C5997" w:rsidP="00DF37E1">
            <w:pPr>
              <w:jc w:val="both"/>
              <w:rPr>
                <w:rFonts w:ascii="Nilam" w:hAnsi="Nilam" w:cstheme="majorHAnsi"/>
                <w:sz w:val="20"/>
                <w:szCs w:val="24"/>
              </w:rPr>
            </w:pPr>
          </w:p>
        </w:tc>
        <w:tc>
          <w:tcPr>
            <w:tcW w:w="2272" w:type="dxa"/>
            <w:tcBorders>
              <w:top w:val="single" w:sz="4" w:space="0" w:color="auto"/>
              <w:left w:val="single" w:sz="4" w:space="0" w:color="auto"/>
              <w:bottom w:val="single" w:sz="4" w:space="0" w:color="auto"/>
              <w:right w:val="single" w:sz="4" w:space="0" w:color="auto"/>
            </w:tcBorders>
          </w:tcPr>
          <w:p w:rsidR="006C5997" w:rsidRPr="00396B18" w:rsidRDefault="006C5997" w:rsidP="00DF37E1">
            <w:pPr>
              <w:ind w:left="-5"/>
              <w:rPr>
                <w:rFonts w:ascii="Nilam" w:hAnsi="Nilam" w:cstheme="majorHAnsi"/>
                <w:b/>
                <w:sz w:val="20"/>
                <w:szCs w:val="24"/>
              </w:rPr>
            </w:pPr>
            <w:r w:rsidRPr="00396B18">
              <w:rPr>
                <w:rFonts w:ascii="Nilam" w:hAnsi="Nilam" w:cstheme="majorHAnsi"/>
                <w:b/>
                <w:sz w:val="20"/>
                <w:szCs w:val="24"/>
              </w:rPr>
              <w:t>Actividades permanentes:</w:t>
            </w:r>
          </w:p>
          <w:p w:rsidR="006C5997" w:rsidRPr="00396B18" w:rsidRDefault="006C5997" w:rsidP="00DF37E1">
            <w:pPr>
              <w:ind w:left="-5"/>
              <w:rPr>
                <w:rFonts w:ascii="Nilam" w:hAnsi="Nilam" w:cstheme="majorHAnsi"/>
                <w:sz w:val="20"/>
                <w:szCs w:val="24"/>
              </w:rPr>
            </w:pPr>
            <w:r w:rsidRPr="00396B18">
              <w:rPr>
                <w:rFonts w:ascii="Nilam" w:hAnsi="Nilam" w:cstheme="majorHAnsi"/>
                <w:sz w:val="20"/>
                <w:szCs w:val="24"/>
              </w:rPr>
              <w:t>Honores a la bandera (lunes)</w:t>
            </w:r>
          </w:p>
          <w:p w:rsidR="006C5997" w:rsidRPr="00396B18" w:rsidRDefault="006C5997" w:rsidP="00DF37E1">
            <w:pPr>
              <w:ind w:left="-5"/>
              <w:rPr>
                <w:rFonts w:ascii="Nilam" w:hAnsi="Nilam" w:cstheme="majorHAnsi"/>
                <w:sz w:val="20"/>
                <w:szCs w:val="24"/>
              </w:rPr>
            </w:pPr>
            <w:r w:rsidRPr="00396B18">
              <w:rPr>
                <w:rFonts w:ascii="Nilam" w:hAnsi="Nilam" w:cstheme="majorHAnsi"/>
                <w:sz w:val="20"/>
                <w:szCs w:val="24"/>
              </w:rPr>
              <w:t>Educación física (martes)</w:t>
            </w:r>
          </w:p>
          <w:p w:rsidR="006C5997" w:rsidRPr="00396B18" w:rsidRDefault="006C5997" w:rsidP="00DF37E1">
            <w:pPr>
              <w:ind w:left="-5"/>
              <w:rPr>
                <w:rFonts w:ascii="Nilam" w:hAnsi="Nilam" w:cstheme="majorHAnsi"/>
                <w:sz w:val="20"/>
                <w:szCs w:val="24"/>
              </w:rPr>
            </w:pPr>
            <w:r w:rsidRPr="00396B18">
              <w:rPr>
                <w:rFonts w:ascii="Nilam" w:hAnsi="Nilam" w:cstheme="majorHAnsi"/>
                <w:sz w:val="20"/>
                <w:szCs w:val="24"/>
              </w:rPr>
              <w:t xml:space="preserve">Registro de asistencia </w:t>
            </w:r>
          </w:p>
          <w:p w:rsidR="006C5997" w:rsidRDefault="006C5997" w:rsidP="00DF37E1">
            <w:pPr>
              <w:ind w:left="-5"/>
              <w:rPr>
                <w:rFonts w:ascii="Nilam" w:hAnsi="Nilam" w:cstheme="majorHAnsi"/>
                <w:sz w:val="20"/>
                <w:szCs w:val="24"/>
              </w:rPr>
            </w:pPr>
            <w:r w:rsidRPr="00396B18">
              <w:rPr>
                <w:rFonts w:ascii="Nilam" w:hAnsi="Nilam" w:cstheme="majorHAnsi"/>
                <w:sz w:val="20"/>
                <w:szCs w:val="24"/>
              </w:rPr>
              <w:t xml:space="preserve">Conteo de los alumnos </w:t>
            </w:r>
          </w:p>
          <w:p w:rsidR="006C5997" w:rsidRPr="00396B18" w:rsidRDefault="006C5997" w:rsidP="00DF37E1">
            <w:pPr>
              <w:ind w:left="-5"/>
              <w:rPr>
                <w:rFonts w:ascii="Nilam" w:hAnsi="Nilam" w:cstheme="majorHAnsi"/>
                <w:sz w:val="20"/>
                <w:szCs w:val="24"/>
              </w:rPr>
            </w:pPr>
            <w:r>
              <w:rPr>
                <w:rFonts w:ascii="Nilam" w:hAnsi="Nilam" w:cstheme="majorHAnsi"/>
                <w:sz w:val="20"/>
                <w:szCs w:val="24"/>
              </w:rPr>
              <w:t>Saludo</w:t>
            </w:r>
          </w:p>
        </w:tc>
      </w:tr>
    </w:tbl>
    <w:p w:rsidR="00414692" w:rsidRPr="00260E6A" w:rsidRDefault="00414692" w:rsidP="00414692">
      <w:pPr>
        <w:rPr>
          <w:rFonts w:ascii="Century Gothic" w:hAnsi="Century Gothic"/>
        </w:rPr>
      </w:pPr>
      <w:r w:rsidRPr="00260E6A">
        <w:rPr>
          <w:rFonts w:ascii="Century Gothic" w:hAnsi="Century Gothic"/>
        </w:rPr>
        <w:t>Bibliografía: Aprendizajes clave. Educación preescolar 2017.</w:t>
      </w:r>
    </w:p>
    <w:p w:rsidR="006C5997" w:rsidRPr="00A51FBF" w:rsidRDefault="00414692">
      <w:pPr>
        <w:rPr>
          <w:rFonts w:ascii="Century Gothic" w:hAnsi="Century Gothic"/>
        </w:rPr>
      </w:pPr>
      <w:r w:rsidRPr="00260E6A">
        <w:rPr>
          <w:rFonts w:ascii="Century Gothic" w:hAnsi="Century Gothic"/>
        </w:rPr>
        <w:t>Apoyo de padres de familia: Cumplimiento de tareas, llevar el material necesario</w:t>
      </w:r>
      <w:bookmarkStart w:id="0" w:name="_GoBack"/>
      <w:bookmarkEnd w:id="0"/>
      <w:r w:rsidR="006C5997">
        <w:br w:type="page"/>
      </w:r>
    </w:p>
    <w:tbl>
      <w:tblPr>
        <w:tblStyle w:val="Tablaconcuadrcula"/>
        <w:tblW w:w="14016" w:type="dxa"/>
        <w:tblInd w:w="-572" w:type="dxa"/>
        <w:tblBorders>
          <w:top w:val="double" w:sz="6" w:space="0" w:color="FFC000"/>
          <w:left w:val="double" w:sz="6" w:space="0" w:color="FFC000"/>
          <w:bottom w:val="double" w:sz="6" w:space="0" w:color="FFC000"/>
          <w:right w:val="double" w:sz="6" w:space="0" w:color="FFC000"/>
          <w:insideH w:val="double" w:sz="6" w:space="0" w:color="FFC000"/>
          <w:insideV w:val="double" w:sz="6" w:space="0" w:color="FFC000"/>
        </w:tblBorders>
        <w:tblLook w:val="04A0" w:firstRow="1" w:lastRow="0" w:firstColumn="1" w:lastColumn="0" w:noHBand="0" w:noVBand="1"/>
      </w:tblPr>
      <w:tblGrid>
        <w:gridCol w:w="14016"/>
      </w:tblGrid>
      <w:tr w:rsidR="00573385" w:rsidRPr="00400688" w:rsidTr="00DF37E1">
        <w:tc>
          <w:tcPr>
            <w:tcW w:w="140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73385" w:rsidRPr="00453881" w:rsidRDefault="00573385" w:rsidP="00DF37E1">
            <w:pPr>
              <w:jc w:val="center"/>
              <w:rPr>
                <w:rFonts w:ascii="Century Gothic" w:hAnsi="Century Gothic" w:cs="Tahoma"/>
                <w:b/>
              </w:rPr>
            </w:pPr>
            <w:r>
              <w:rPr>
                <w:rFonts w:ascii="Century Gothic" w:hAnsi="Century Gothic" w:cs="Tahoma"/>
                <w:b/>
              </w:rPr>
              <w:t>Desarrollo de actividades.</w:t>
            </w:r>
          </w:p>
        </w:tc>
      </w:tr>
      <w:tr w:rsidR="00573385" w:rsidRPr="0046424C" w:rsidTr="00DF37E1">
        <w:trPr>
          <w:trHeight w:val="703"/>
        </w:trPr>
        <w:tc>
          <w:tcPr>
            <w:tcW w:w="140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73385" w:rsidRPr="00453881" w:rsidRDefault="00573385" w:rsidP="00DF37E1">
            <w:pPr>
              <w:spacing w:line="276" w:lineRule="auto"/>
              <w:jc w:val="both"/>
              <w:rPr>
                <w:rFonts w:ascii="Century Gothic" w:hAnsi="Century Gothic" w:cstheme="majorHAnsi"/>
                <w:b/>
              </w:rPr>
            </w:pPr>
            <w:r w:rsidRPr="00453881">
              <w:rPr>
                <w:rFonts w:ascii="Century Gothic" w:hAnsi="Century Gothic" w:cstheme="majorHAnsi"/>
                <w:b/>
              </w:rPr>
              <w:t xml:space="preserve">Sesión 1, </w:t>
            </w:r>
            <w:r>
              <w:rPr>
                <w:rFonts w:ascii="Century Gothic" w:hAnsi="Century Gothic" w:cstheme="majorHAnsi"/>
                <w:b/>
              </w:rPr>
              <w:t>Jueves</w:t>
            </w:r>
            <w:r>
              <w:rPr>
                <w:rFonts w:ascii="Century Gothic" w:hAnsi="Century Gothic" w:cstheme="majorHAnsi"/>
                <w:b/>
              </w:rPr>
              <w:t xml:space="preserve"> </w:t>
            </w:r>
            <w:r>
              <w:rPr>
                <w:rFonts w:ascii="Century Gothic" w:hAnsi="Century Gothic" w:cstheme="majorHAnsi"/>
                <w:b/>
              </w:rPr>
              <w:t>02</w:t>
            </w:r>
            <w:r>
              <w:rPr>
                <w:rFonts w:ascii="Century Gothic" w:hAnsi="Century Gothic" w:cstheme="majorHAnsi"/>
                <w:b/>
              </w:rPr>
              <w:t xml:space="preserve"> de </w:t>
            </w:r>
            <w:r>
              <w:rPr>
                <w:rFonts w:ascii="Century Gothic" w:hAnsi="Century Gothic" w:cstheme="majorHAnsi"/>
                <w:b/>
              </w:rPr>
              <w:t>Febrero</w:t>
            </w:r>
            <w:r>
              <w:rPr>
                <w:rFonts w:ascii="Century Gothic" w:hAnsi="Century Gothic" w:cstheme="majorHAnsi"/>
                <w:b/>
              </w:rPr>
              <w:t>.</w:t>
            </w:r>
          </w:p>
          <w:p w:rsidR="00573385" w:rsidRDefault="00573385" w:rsidP="00573385">
            <w:pPr>
              <w:spacing w:line="276" w:lineRule="auto"/>
              <w:jc w:val="both"/>
              <w:rPr>
                <w:rFonts w:ascii="Century Gothic" w:hAnsi="Century Gothic" w:cstheme="majorHAnsi"/>
                <w:b/>
              </w:rPr>
            </w:pPr>
            <w:r w:rsidRPr="00453881">
              <w:rPr>
                <w:rFonts w:ascii="Century Gothic" w:hAnsi="Century Gothic" w:cstheme="majorHAnsi"/>
                <w:b/>
              </w:rPr>
              <w:t xml:space="preserve">Inicio: </w:t>
            </w:r>
          </w:p>
          <w:p w:rsidR="00573385" w:rsidRPr="00573385" w:rsidRDefault="00414692" w:rsidP="00573385">
            <w:pPr>
              <w:spacing w:line="276" w:lineRule="auto"/>
              <w:jc w:val="both"/>
              <w:rPr>
                <w:rFonts w:ascii="Century Gothic" w:hAnsi="Century Gothic" w:cstheme="majorHAnsi"/>
              </w:rPr>
            </w:pPr>
            <w:r w:rsidRPr="00414692">
              <w:rPr>
                <w:rFonts w:ascii="Century Gothic" w:hAnsi="Century Gothic" w:cstheme="majorHAnsi"/>
              </w:rPr>
              <w:t>Se hará recuperación de conocimientos previos sobre lo que los alumnos conocen.  ¿Qué son los alimentos?, ¿Qué alimentos consumen?, ¿En qué momentos se alimentan?, ¿Por qué/Para qué nos alimentamos?, ¿Qué alimentos les gustan más?</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Desarrollo:</w:t>
            </w:r>
          </w:p>
          <w:p w:rsidR="00414692" w:rsidRDefault="001C0862" w:rsidP="00573385">
            <w:pPr>
              <w:spacing w:line="276" w:lineRule="auto"/>
              <w:jc w:val="both"/>
              <w:rPr>
                <w:rFonts w:ascii="Century Gothic" w:hAnsi="Century Gothic" w:cstheme="majorHAnsi"/>
              </w:rPr>
            </w:pPr>
            <w:r w:rsidRPr="001C0862">
              <w:rPr>
                <w:rFonts w:ascii="Century Gothic" w:hAnsi="Century Gothic" w:cstheme="majorHAnsi"/>
              </w:rPr>
              <w:t>Se proyectará un video cuento que habla de un niño que únicamente come dulces, hablaremos sobre las consecuencias de no comer sano, de comer mucha azúcar, de no lavar sus dientes después de comer, etc.</w:t>
            </w:r>
          </w:p>
          <w:p w:rsidR="003F1C0A" w:rsidRPr="00414692" w:rsidRDefault="003F1C0A" w:rsidP="00573385">
            <w:pPr>
              <w:spacing w:line="276" w:lineRule="auto"/>
              <w:jc w:val="both"/>
              <w:rPr>
                <w:rFonts w:ascii="Century Gothic" w:hAnsi="Century Gothic" w:cstheme="majorHAnsi"/>
              </w:rPr>
            </w:pPr>
            <w:r w:rsidRPr="003F1C0A">
              <w:rPr>
                <w:rFonts w:ascii="Century Gothic" w:hAnsi="Century Gothic" w:cstheme="majorHAnsi"/>
              </w:rPr>
              <w:t>Conversaremos sobre los alimentos de origen animal. Se cuestionara a los alumnos si saben que animales nos dan alimento.</w:t>
            </w:r>
          </w:p>
          <w:p w:rsidR="003F1C0A" w:rsidRPr="003F1C0A" w:rsidRDefault="003F1C0A" w:rsidP="00573385">
            <w:pPr>
              <w:spacing w:line="276" w:lineRule="auto"/>
              <w:jc w:val="both"/>
              <w:rPr>
                <w:rFonts w:ascii="Century Gothic" w:hAnsi="Century Gothic" w:cstheme="majorHAnsi"/>
                <w:b/>
              </w:rPr>
            </w:pPr>
            <w:r>
              <w:rPr>
                <w:rFonts w:ascii="Century Gothic" w:hAnsi="Century Gothic" w:cstheme="majorHAnsi"/>
                <w:b/>
              </w:rPr>
              <w:t>Cierre:</w:t>
            </w:r>
          </w:p>
          <w:p w:rsidR="00573385" w:rsidRDefault="003F1C0A" w:rsidP="00573385">
            <w:pPr>
              <w:spacing w:line="276" w:lineRule="auto"/>
              <w:jc w:val="both"/>
              <w:rPr>
                <w:rFonts w:ascii="Century Gothic" w:hAnsi="Century Gothic" w:cstheme="majorHAnsi"/>
              </w:rPr>
            </w:pPr>
            <w:r w:rsidRPr="003F1C0A">
              <w:rPr>
                <w:rFonts w:ascii="Century Gothic" w:hAnsi="Century Gothic" w:cstheme="majorHAnsi"/>
              </w:rPr>
              <w:t>Pondré algunos ejemplos de animales y el alimento que brindan para la vida cotidiana. Después por equipos les entregaré fichas de animales y de alimentos, ellos tendrán que unir cada ficha de alimento con el animal relacionado.</w:t>
            </w:r>
          </w:p>
          <w:p w:rsidR="003F1C0A" w:rsidRPr="003F1C0A" w:rsidRDefault="003F1C0A" w:rsidP="00573385">
            <w:pPr>
              <w:spacing w:line="276" w:lineRule="auto"/>
              <w:jc w:val="both"/>
              <w:rPr>
                <w:rFonts w:ascii="Century Gothic" w:hAnsi="Century Gothic" w:cstheme="majorHAnsi"/>
                <w:b/>
              </w:rPr>
            </w:pPr>
            <w:r>
              <w:rPr>
                <w:rFonts w:ascii="Century Gothic" w:hAnsi="Century Gothic" w:cstheme="majorHAnsi"/>
                <w:b/>
              </w:rPr>
              <w:t>Tarea: Dibujar su comida favorita (saludable).</w:t>
            </w:r>
          </w:p>
          <w:p w:rsidR="00573385" w:rsidRPr="00453881" w:rsidRDefault="00573385" w:rsidP="00573385">
            <w:pPr>
              <w:spacing w:line="276" w:lineRule="auto"/>
              <w:jc w:val="both"/>
              <w:rPr>
                <w:rFonts w:ascii="Century Gothic" w:hAnsi="Century Gothic" w:cstheme="majorHAnsi"/>
                <w:b/>
              </w:rPr>
            </w:pPr>
            <w:r>
              <w:rPr>
                <w:rFonts w:ascii="Century Gothic" w:hAnsi="Century Gothic" w:cstheme="majorHAnsi"/>
                <w:b/>
              </w:rPr>
              <w:t>Sesión 2</w:t>
            </w:r>
            <w:r w:rsidRPr="00453881">
              <w:rPr>
                <w:rFonts w:ascii="Century Gothic" w:hAnsi="Century Gothic" w:cstheme="majorHAnsi"/>
                <w:b/>
              </w:rPr>
              <w:t xml:space="preserve">, </w:t>
            </w:r>
            <w:r>
              <w:rPr>
                <w:rFonts w:ascii="Century Gothic" w:hAnsi="Century Gothic" w:cstheme="majorHAnsi"/>
                <w:b/>
              </w:rPr>
              <w:t>Viernes</w:t>
            </w:r>
            <w:r>
              <w:rPr>
                <w:rFonts w:ascii="Century Gothic" w:hAnsi="Century Gothic" w:cstheme="majorHAnsi"/>
                <w:b/>
              </w:rPr>
              <w:t xml:space="preserve"> </w:t>
            </w:r>
            <w:r>
              <w:rPr>
                <w:rFonts w:ascii="Century Gothic" w:hAnsi="Century Gothic" w:cstheme="majorHAnsi"/>
                <w:b/>
              </w:rPr>
              <w:t>03</w:t>
            </w:r>
            <w:r>
              <w:rPr>
                <w:rFonts w:ascii="Century Gothic" w:hAnsi="Century Gothic" w:cstheme="majorHAnsi"/>
                <w:b/>
              </w:rPr>
              <w:t xml:space="preserve"> de Febrero.</w:t>
            </w:r>
          </w:p>
          <w:p w:rsidR="00573385" w:rsidRDefault="00573385" w:rsidP="00573385">
            <w:pPr>
              <w:spacing w:line="276" w:lineRule="auto"/>
              <w:jc w:val="both"/>
              <w:rPr>
                <w:rFonts w:ascii="Century Gothic" w:hAnsi="Century Gothic" w:cstheme="majorHAnsi"/>
                <w:b/>
              </w:rPr>
            </w:pPr>
            <w:r w:rsidRPr="00453881">
              <w:rPr>
                <w:rFonts w:ascii="Century Gothic" w:hAnsi="Century Gothic" w:cstheme="majorHAnsi"/>
                <w:b/>
              </w:rPr>
              <w:t xml:space="preserve">Inicio: </w:t>
            </w:r>
          </w:p>
          <w:p w:rsidR="003F1C0A" w:rsidRPr="003F1C0A" w:rsidRDefault="003F1C0A" w:rsidP="00573385">
            <w:pPr>
              <w:spacing w:line="276" w:lineRule="auto"/>
              <w:jc w:val="both"/>
              <w:rPr>
                <w:rFonts w:ascii="Century Gothic" w:hAnsi="Century Gothic" w:cstheme="majorHAnsi"/>
              </w:rPr>
            </w:pPr>
            <w:r>
              <w:rPr>
                <w:rFonts w:ascii="Century Gothic" w:hAnsi="Century Gothic" w:cstheme="majorHAnsi"/>
              </w:rPr>
              <w:t>El día de hoy llevaremos a cabo una actividad a nivel jardín para la decoración del día del amor y la amistad.</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Desarrollo:</w:t>
            </w:r>
          </w:p>
          <w:p w:rsidR="003F1C0A" w:rsidRPr="003F1C0A" w:rsidRDefault="00E96BF2" w:rsidP="00573385">
            <w:pPr>
              <w:spacing w:line="276" w:lineRule="auto"/>
              <w:jc w:val="both"/>
              <w:rPr>
                <w:rFonts w:ascii="Century Gothic" w:hAnsi="Century Gothic" w:cstheme="majorHAnsi"/>
              </w:rPr>
            </w:pPr>
            <w:r>
              <w:rPr>
                <w:rFonts w:ascii="Century Gothic" w:hAnsi="Century Gothic" w:cstheme="majorHAnsi"/>
              </w:rPr>
              <w:t>Nos reuniremos en círculo para que los alumnos compartan con sus compañeros su comida favorita.</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Cierre:</w:t>
            </w:r>
          </w:p>
          <w:p w:rsidR="00573385" w:rsidRPr="00E96BF2" w:rsidRDefault="00E96BF2" w:rsidP="00573385">
            <w:pPr>
              <w:spacing w:line="276" w:lineRule="auto"/>
              <w:jc w:val="both"/>
              <w:rPr>
                <w:rFonts w:ascii="Century Gothic" w:hAnsi="Century Gothic" w:cstheme="majorHAnsi"/>
              </w:rPr>
            </w:pPr>
            <w:r>
              <w:rPr>
                <w:rFonts w:ascii="Century Gothic" w:hAnsi="Century Gothic" w:cstheme="majorHAnsi"/>
              </w:rPr>
              <w:t>Elaboraremos la actividad de decoración para el 14 de Febrero.</w:t>
            </w:r>
          </w:p>
          <w:p w:rsidR="00573385" w:rsidRPr="00453881" w:rsidRDefault="00573385" w:rsidP="00573385">
            <w:pPr>
              <w:spacing w:line="276" w:lineRule="auto"/>
              <w:jc w:val="both"/>
              <w:rPr>
                <w:rFonts w:ascii="Century Gothic" w:hAnsi="Century Gothic" w:cstheme="majorHAnsi"/>
                <w:b/>
              </w:rPr>
            </w:pPr>
            <w:r>
              <w:rPr>
                <w:rFonts w:ascii="Century Gothic" w:hAnsi="Century Gothic" w:cstheme="majorHAnsi"/>
                <w:b/>
              </w:rPr>
              <w:t>Sesión 3</w:t>
            </w:r>
            <w:r w:rsidRPr="00453881">
              <w:rPr>
                <w:rFonts w:ascii="Century Gothic" w:hAnsi="Century Gothic" w:cstheme="majorHAnsi"/>
                <w:b/>
              </w:rPr>
              <w:t xml:space="preserve">, </w:t>
            </w:r>
            <w:r>
              <w:rPr>
                <w:rFonts w:ascii="Century Gothic" w:hAnsi="Century Gothic" w:cstheme="majorHAnsi"/>
                <w:b/>
              </w:rPr>
              <w:t>Martes</w:t>
            </w:r>
            <w:r>
              <w:rPr>
                <w:rFonts w:ascii="Century Gothic" w:hAnsi="Century Gothic" w:cstheme="majorHAnsi"/>
                <w:b/>
              </w:rPr>
              <w:t xml:space="preserve"> </w:t>
            </w:r>
            <w:r>
              <w:rPr>
                <w:rFonts w:ascii="Century Gothic" w:hAnsi="Century Gothic" w:cstheme="majorHAnsi"/>
                <w:b/>
              </w:rPr>
              <w:t>07</w:t>
            </w:r>
            <w:r>
              <w:rPr>
                <w:rFonts w:ascii="Century Gothic" w:hAnsi="Century Gothic" w:cstheme="majorHAnsi"/>
                <w:b/>
              </w:rPr>
              <w:t xml:space="preserve"> de Febrero.</w:t>
            </w:r>
          </w:p>
          <w:p w:rsidR="00573385" w:rsidRDefault="00573385" w:rsidP="00573385">
            <w:pPr>
              <w:spacing w:line="276" w:lineRule="auto"/>
              <w:jc w:val="both"/>
              <w:rPr>
                <w:rFonts w:ascii="Century Gothic" w:hAnsi="Century Gothic" w:cstheme="majorHAnsi"/>
                <w:b/>
              </w:rPr>
            </w:pPr>
            <w:r w:rsidRPr="00453881">
              <w:rPr>
                <w:rFonts w:ascii="Century Gothic" w:hAnsi="Century Gothic" w:cstheme="majorHAnsi"/>
                <w:b/>
              </w:rPr>
              <w:t xml:space="preserve">Inicio: </w:t>
            </w:r>
          </w:p>
          <w:p w:rsidR="00E96BF2" w:rsidRPr="00E96BF2" w:rsidRDefault="00E96BF2" w:rsidP="00573385">
            <w:pPr>
              <w:spacing w:line="276" w:lineRule="auto"/>
              <w:jc w:val="both"/>
              <w:rPr>
                <w:rFonts w:ascii="Century Gothic" w:hAnsi="Century Gothic" w:cstheme="majorHAnsi"/>
              </w:rPr>
            </w:pPr>
            <w:r w:rsidRPr="00E96BF2">
              <w:rPr>
                <w:rFonts w:ascii="Century Gothic" w:hAnsi="Century Gothic" w:cstheme="majorHAnsi"/>
              </w:rPr>
              <w:t>Se iniciara cuestionando a los alumnos ¿Cuál es la comida chatarra?, ¿Qué sucede si comemos muchos dulces y refresco?, ¿Qué nos sucede si comemos sano? Se pondrá un video en la computadora para reforzar sus saberes previos.</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Desarrollo:</w:t>
            </w:r>
          </w:p>
          <w:p w:rsidR="00E96BF2" w:rsidRPr="00E96BF2" w:rsidRDefault="00E96BF2" w:rsidP="00E96BF2">
            <w:pPr>
              <w:spacing w:line="276" w:lineRule="auto"/>
              <w:jc w:val="both"/>
              <w:rPr>
                <w:rFonts w:ascii="Century Gothic" w:hAnsi="Century Gothic" w:cstheme="majorHAnsi"/>
              </w:rPr>
            </w:pPr>
            <w:r w:rsidRPr="00E96BF2">
              <w:rPr>
                <w:rFonts w:ascii="Century Gothic" w:hAnsi="Century Gothic" w:cstheme="majorHAnsi"/>
              </w:rPr>
              <w:t xml:space="preserve">Posteriormente clasificaremos en el pizarrón de un lado la comida chatarra y por el otro lado la comida saludable, los alumnos pasaran a pegar las imágenes del lado que les corresponden.  </w:t>
            </w:r>
          </w:p>
          <w:p w:rsidR="00E96BF2" w:rsidRPr="00E96BF2" w:rsidRDefault="00E96BF2" w:rsidP="00E96BF2">
            <w:pPr>
              <w:spacing w:line="276" w:lineRule="auto"/>
              <w:jc w:val="both"/>
              <w:rPr>
                <w:rFonts w:ascii="Century Gothic" w:hAnsi="Century Gothic" w:cstheme="majorHAnsi"/>
              </w:rPr>
            </w:pPr>
            <w:r w:rsidRPr="00E96BF2">
              <w:rPr>
                <w:rFonts w:ascii="Century Gothic" w:hAnsi="Century Gothic" w:cstheme="majorHAnsi"/>
              </w:rPr>
              <w:t>Haremos un experimento de poner un huevo en un vaso de coca y otro en un vaso de agua, les diré que esos huevos simulan a nuestros dientes ¿Qué creen que pase con cada uno de los huevos? Se escucharán las hipótesis de los alumnos y las registrare en el pizarrón para comprobarlas al día siguiente que podamos observar los resultados.</w:t>
            </w:r>
          </w:p>
          <w:p w:rsidR="00E96BF2" w:rsidRPr="00E96BF2" w:rsidRDefault="00E96BF2" w:rsidP="00E96BF2">
            <w:pPr>
              <w:spacing w:line="276" w:lineRule="auto"/>
              <w:jc w:val="both"/>
              <w:rPr>
                <w:rFonts w:ascii="Century Gothic" w:hAnsi="Century Gothic" w:cstheme="majorHAnsi"/>
              </w:rPr>
            </w:pPr>
            <w:r w:rsidRPr="00E96BF2">
              <w:rPr>
                <w:rFonts w:ascii="Century Gothic" w:hAnsi="Century Gothic" w:cstheme="majorHAnsi"/>
              </w:rPr>
              <w:t>Entregaré  a los alumnos dos dientes de cartulina, ellos tendrán que clasificar una serie de recortes en el diente sano y en el diente dañado por la comida chatarra.</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Cierre:</w:t>
            </w:r>
          </w:p>
          <w:p w:rsidR="00573385" w:rsidRDefault="00E96BF2" w:rsidP="00573385">
            <w:pPr>
              <w:spacing w:line="276" w:lineRule="auto"/>
              <w:jc w:val="both"/>
              <w:rPr>
                <w:rFonts w:ascii="Century Gothic" w:hAnsi="Century Gothic" w:cstheme="majorHAnsi"/>
              </w:rPr>
            </w:pPr>
            <w:r w:rsidRPr="00E96BF2">
              <w:rPr>
                <w:rFonts w:ascii="Century Gothic" w:hAnsi="Century Gothic" w:cstheme="majorHAnsi"/>
              </w:rPr>
              <w:t>Veremos los trabajos de los compañeros, tomaremos acuerdos de tener cuidado con lo que comemos y después de cada comida lavar sus dientes y manos.</w:t>
            </w:r>
          </w:p>
          <w:p w:rsidR="00E96BF2" w:rsidRPr="00E96BF2" w:rsidRDefault="00E96BF2" w:rsidP="00573385">
            <w:pPr>
              <w:spacing w:line="276" w:lineRule="auto"/>
              <w:jc w:val="both"/>
              <w:rPr>
                <w:rFonts w:ascii="Century Gothic" w:hAnsi="Century Gothic" w:cstheme="majorHAnsi"/>
                <w:b/>
              </w:rPr>
            </w:pPr>
            <w:r>
              <w:rPr>
                <w:rFonts w:ascii="Century Gothic" w:hAnsi="Century Gothic" w:cstheme="majorHAnsi"/>
                <w:b/>
              </w:rPr>
              <w:t>Tarea: Llevar su cepillo de dientes y su pasta para que laven sus dientes después del almuerzo.</w:t>
            </w:r>
          </w:p>
          <w:p w:rsidR="00573385" w:rsidRPr="00453881" w:rsidRDefault="00573385" w:rsidP="00573385">
            <w:pPr>
              <w:spacing w:line="276" w:lineRule="auto"/>
              <w:jc w:val="both"/>
              <w:rPr>
                <w:rFonts w:ascii="Century Gothic" w:hAnsi="Century Gothic" w:cstheme="majorHAnsi"/>
                <w:b/>
              </w:rPr>
            </w:pPr>
            <w:r>
              <w:rPr>
                <w:rFonts w:ascii="Century Gothic" w:hAnsi="Century Gothic" w:cstheme="majorHAnsi"/>
                <w:b/>
              </w:rPr>
              <w:t>Sesión 4</w:t>
            </w:r>
            <w:r w:rsidRPr="00453881">
              <w:rPr>
                <w:rFonts w:ascii="Century Gothic" w:hAnsi="Century Gothic" w:cstheme="majorHAnsi"/>
                <w:b/>
              </w:rPr>
              <w:t xml:space="preserve">, </w:t>
            </w:r>
            <w:r>
              <w:rPr>
                <w:rFonts w:ascii="Century Gothic" w:hAnsi="Century Gothic" w:cstheme="majorHAnsi"/>
                <w:b/>
              </w:rPr>
              <w:t>Miércoles</w:t>
            </w:r>
            <w:r>
              <w:rPr>
                <w:rFonts w:ascii="Century Gothic" w:hAnsi="Century Gothic" w:cstheme="majorHAnsi"/>
                <w:b/>
              </w:rPr>
              <w:t xml:space="preserve"> </w:t>
            </w:r>
            <w:r>
              <w:rPr>
                <w:rFonts w:ascii="Century Gothic" w:hAnsi="Century Gothic" w:cstheme="majorHAnsi"/>
                <w:b/>
              </w:rPr>
              <w:t>08</w:t>
            </w:r>
            <w:r>
              <w:rPr>
                <w:rFonts w:ascii="Century Gothic" w:hAnsi="Century Gothic" w:cstheme="majorHAnsi"/>
                <w:b/>
              </w:rPr>
              <w:t xml:space="preserve"> de Febrero.</w:t>
            </w:r>
          </w:p>
          <w:p w:rsidR="00573385" w:rsidRDefault="00573385" w:rsidP="00573385">
            <w:pPr>
              <w:spacing w:line="276" w:lineRule="auto"/>
              <w:jc w:val="both"/>
              <w:rPr>
                <w:rFonts w:ascii="Century Gothic" w:hAnsi="Century Gothic" w:cstheme="majorHAnsi"/>
                <w:b/>
              </w:rPr>
            </w:pPr>
            <w:r w:rsidRPr="00453881">
              <w:rPr>
                <w:rFonts w:ascii="Century Gothic" w:hAnsi="Century Gothic" w:cstheme="majorHAnsi"/>
                <w:b/>
              </w:rPr>
              <w:t xml:space="preserve">Inicio: </w:t>
            </w:r>
          </w:p>
          <w:p w:rsidR="00E96BF2" w:rsidRPr="00E96BF2" w:rsidRDefault="002C4C99" w:rsidP="00573385">
            <w:pPr>
              <w:spacing w:line="276" w:lineRule="auto"/>
              <w:jc w:val="both"/>
              <w:rPr>
                <w:rFonts w:ascii="Century Gothic" w:hAnsi="Century Gothic" w:cstheme="majorHAnsi"/>
              </w:rPr>
            </w:pPr>
            <w:r w:rsidRPr="002C4C99">
              <w:rPr>
                <w:rFonts w:ascii="Century Gothic" w:hAnsi="Century Gothic" w:cstheme="majorHAnsi"/>
              </w:rPr>
              <w:t>Les mostraré el plato del buen comer, lo analizaremos de manera grupal</w:t>
            </w:r>
            <w:r>
              <w:rPr>
                <w:rFonts w:ascii="Century Gothic" w:hAnsi="Century Gothic" w:cstheme="majorHAnsi"/>
              </w:rPr>
              <w:t xml:space="preserve"> cuestionándolos: ¿Qué creen que sea?, ¿Para qué creen que nos puede servir?, ¿Qué colores observan?, ¿Qu</w:t>
            </w:r>
            <w:r w:rsidR="00A66D1A">
              <w:rPr>
                <w:rFonts w:ascii="Century Gothic" w:hAnsi="Century Gothic" w:cstheme="majorHAnsi"/>
              </w:rPr>
              <w:t>é creen que indique cada color? Nos reuniremos para observar un video en la computadora.</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Desarrollo:</w:t>
            </w:r>
          </w:p>
          <w:p w:rsidR="00A66D1A" w:rsidRDefault="00A66D1A" w:rsidP="00573385">
            <w:pPr>
              <w:spacing w:line="276" w:lineRule="auto"/>
              <w:jc w:val="both"/>
              <w:rPr>
                <w:rFonts w:ascii="Century Gothic" w:hAnsi="Century Gothic" w:cstheme="majorHAnsi"/>
              </w:rPr>
            </w:pPr>
            <w:r>
              <w:rPr>
                <w:rFonts w:ascii="Century Gothic" w:hAnsi="Century Gothic" w:cstheme="majorHAnsi"/>
              </w:rPr>
              <w:t>El plato del buen comer será interactivo, tendrá imanes y cada alimento también, le entregaré a cada alumno dos alimentos y pasarán a clasificarlo de acuerdo a lo que vimos en el video.</w:t>
            </w:r>
          </w:p>
          <w:p w:rsidR="00A66D1A" w:rsidRPr="00A66D1A" w:rsidRDefault="00A66D1A" w:rsidP="00573385">
            <w:pPr>
              <w:spacing w:line="276" w:lineRule="auto"/>
              <w:jc w:val="both"/>
              <w:rPr>
                <w:rFonts w:ascii="Century Gothic" w:hAnsi="Century Gothic" w:cstheme="majorHAnsi"/>
              </w:rPr>
            </w:pPr>
            <w:r>
              <w:rPr>
                <w:rFonts w:ascii="Century Gothic" w:hAnsi="Century Gothic" w:cstheme="majorHAnsi"/>
              </w:rPr>
              <w:t>Le entregaré a cada alumno un plato del buen comer impreso y otra hoja con distintos alimentos, ellos deberán colocarlos en el color que le corresponde de acuerdo al grupo de alimentos al que pertenece.</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Cierre:</w:t>
            </w:r>
          </w:p>
          <w:p w:rsidR="00573385" w:rsidRDefault="00A66D1A" w:rsidP="00573385">
            <w:pPr>
              <w:spacing w:line="276" w:lineRule="auto"/>
              <w:jc w:val="both"/>
              <w:rPr>
                <w:rFonts w:ascii="Century Gothic" w:hAnsi="Century Gothic" w:cstheme="majorHAnsi"/>
              </w:rPr>
            </w:pPr>
            <w:r>
              <w:rPr>
                <w:rFonts w:ascii="Century Gothic" w:hAnsi="Century Gothic" w:cstheme="majorHAnsi"/>
              </w:rPr>
              <w:t>Retomaremos la importancia del lavado de dientes, se pedirá que compartan lo que saben sobre ese tema, observaremos un video de un dentista que explica el cepillado correcto de los dientes.</w:t>
            </w:r>
          </w:p>
          <w:p w:rsidR="00A66D1A" w:rsidRPr="00A66D1A" w:rsidRDefault="00A66D1A" w:rsidP="00573385">
            <w:pPr>
              <w:spacing w:line="276" w:lineRule="auto"/>
              <w:jc w:val="both"/>
              <w:rPr>
                <w:rFonts w:ascii="Century Gothic" w:hAnsi="Century Gothic" w:cstheme="majorHAnsi"/>
              </w:rPr>
            </w:pPr>
            <w:r>
              <w:rPr>
                <w:rFonts w:ascii="Century Gothic" w:hAnsi="Century Gothic" w:cstheme="majorHAnsi"/>
              </w:rPr>
              <w:t>Después de que los niños terminen su almuerzo iremos a los baños para que puedan lavar sus dientes retomando lo que aprendimos en el video.</w:t>
            </w:r>
          </w:p>
          <w:p w:rsidR="00573385" w:rsidRPr="00453881" w:rsidRDefault="00573385" w:rsidP="00573385">
            <w:pPr>
              <w:spacing w:line="276" w:lineRule="auto"/>
              <w:jc w:val="both"/>
              <w:rPr>
                <w:rFonts w:ascii="Century Gothic" w:hAnsi="Century Gothic" w:cstheme="majorHAnsi"/>
                <w:b/>
              </w:rPr>
            </w:pPr>
            <w:r>
              <w:rPr>
                <w:rFonts w:ascii="Century Gothic" w:hAnsi="Century Gothic" w:cstheme="majorHAnsi"/>
                <w:b/>
              </w:rPr>
              <w:t>Sesión 5</w:t>
            </w:r>
            <w:r w:rsidRPr="00453881">
              <w:rPr>
                <w:rFonts w:ascii="Century Gothic" w:hAnsi="Century Gothic" w:cstheme="majorHAnsi"/>
                <w:b/>
              </w:rPr>
              <w:t xml:space="preserve">, </w:t>
            </w:r>
            <w:r>
              <w:rPr>
                <w:rFonts w:ascii="Century Gothic" w:hAnsi="Century Gothic" w:cstheme="majorHAnsi"/>
                <w:b/>
              </w:rPr>
              <w:t>Jueves</w:t>
            </w:r>
            <w:r>
              <w:rPr>
                <w:rFonts w:ascii="Century Gothic" w:hAnsi="Century Gothic" w:cstheme="majorHAnsi"/>
                <w:b/>
              </w:rPr>
              <w:t xml:space="preserve"> </w:t>
            </w:r>
            <w:r>
              <w:rPr>
                <w:rFonts w:ascii="Century Gothic" w:hAnsi="Century Gothic" w:cstheme="majorHAnsi"/>
                <w:b/>
              </w:rPr>
              <w:t>09</w:t>
            </w:r>
            <w:r>
              <w:rPr>
                <w:rFonts w:ascii="Century Gothic" w:hAnsi="Century Gothic" w:cstheme="majorHAnsi"/>
                <w:b/>
              </w:rPr>
              <w:t xml:space="preserve"> de Febrero.</w:t>
            </w:r>
          </w:p>
          <w:p w:rsidR="00573385" w:rsidRDefault="00573385" w:rsidP="00573385">
            <w:pPr>
              <w:spacing w:line="276" w:lineRule="auto"/>
              <w:jc w:val="both"/>
              <w:rPr>
                <w:rFonts w:ascii="Century Gothic" w:hAnsi="Century Gothic" w:cstheme="majorHAnsi"/>
                <w:b/>
              </w:rPr>
            </w:pPr>
            <w:r w:rsidRPr="00453881">
              <w:rPr>
                <w:rFonts w:ascii="Century Gothic" w:hAnsi="Century Gothic" w:cstheme="majorHAnsi"/>
                <w:b/>
              </w:rPr>
              <w:t xml:space="preserve">Inicio: </w:t>
            </w:r>
          </w:p>
          <w:p w:rsidR="004A7259" w:rsidRPr="004A7259" w:rsidRDefault="004A7259" w:rsidP="004A7259">
            <w:pPr>
              <w:spacing w:line="276" w:lineRule="auto"/>
              <w:jc w:val="both"/>
              <w:rPr>
                <w:rFonts w:ascii="Century Gothic" w:hAnsi="Century Gothic" w:cstheme="majorHAnsi"/>
              </w:rPr>
            </w:pPr>
            <w:r w:rsidRPr="004A7259">
              <w:rPr>
                <w:rFonts w:ascii="Century Gothic" w:hAnsi="Century Gothic" w:cstheme="majorHAnsi"/>
              </w:rPr>
              <w:t xml:space="preserve">Se sentara a los alumnos en algún espacio determinado del salón formando un circulo, me sentaré junto con ellos y les diré que les contaré algunas adivinanzas de frutas y verduras, ¿Alguno de ustedes saben que son las adivinanzas? </w:t>
            </w:r>
          </w:p>
          <w:p w:rsidR="004A7259" w:rsidRPr="004A7259" w:rsidRDefault="004A7259" w:rsidP="004A7259">
            <w:pPr>
              <w:spacing w:line="276" w:lineRule="auto"/>
              <w:jc w:val="both"/>
              <w:rPr>
                <w:rFonts w:ascii="Century Gothic" w:hAnsi="Century Gothic" w:cstheme="majorHAnsi"/>
              </w:rPr>
            </w:pPr>
            <w:r w:rsidRPr="004A7259">
              <w:rPr>
                <w:rFonts w:ascii="Century Gothic" w:hAnsi="Century Gothic" w:cstheme="majorHAnsi"/>
              </w:rPr>
              <w:t>Comenzaré a contar las adivinanzas a los alumnos, se dirán las características de las frutas y las verduras, su color, olor y forma, además se dirá también las letras con las que inician para que las asocien con las de sus nombres.</w:t>
            </w:r>
          </w:p>
          <w:p w:rsidR="00DA7598" w:rsidRPr="00DA7598" w:rsidRDefault="004A7259" w:rsidP="004A7259">
            <w:pPr>
              <w:spacing w:line="276" w:lineRule="auto"/>
              <w:jc w:val="both"/>
              <w:rPr>
                <w:rFonts w:ascii="Century Gothic" w:hAnsi="Century Gothic" w:cstheme="majorHAnsi"/>
              </w:rPr>
            </w:pPr>
            <w:r w:rsidRPr="004A7259">
              <w:rPr>
                <w:rFonts w:ascii="Century Gothic" w:hAnsi="Century Gothic" w:cstheme="majorHAnsi"/>
              </w:rPr>
              <w:t xml:space="preserve">Se hará la variación de pasar a algunos alumnos a contar las adivinanzas mediante la descripción, para así favorecer también en ellos la expresión oral.  </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Desarrollo:</w:t>
            </w:r>
          </w:p>
          <w:p w:rsidR="004A7259" w:rsidRPr="004A7259" w:rsidRDefault="004E6F24" w:rsidP="00573385">
            <w:pPr>
              <w:spacing w:line="276" w:lineRule="auto"/>
              <w:jc w:val="both"/>
              <w:rPr>
                <w:rFonts w:ascii="Century Gothic" w:hAnsi="Century Gothic" w:cstheme="majorHAnsi"/>
              </w:rPr>
            </w:pPr>
            <w:r>
              <w:rPr>
                <w:rFonts w:ascii="Century Gothic" w:hAnsi="Century Gothic" w:cstheme="majorHAnsi"/>
              </w:rPr>
              <w:t>Por equipos de trabajo entregaré a los alumnos revistas, catálogos y periódicos. Les diré que en las paredes coloqué una lámina verde y otra roja. Ellos deberán buscar comida y bebida y clasificar lo saludable en la hoja verde y la chatarra en la hoja roja.</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Cierre:</w:t>
            </w:r>
          </w:p>
          <w:p w:rsidR="00573385" w:rsidRPr="004E6F24" w:rsidRDefault="004E6F24" w:rsidP="00573385">
            <w:pPr>
              <w:spacing w:line="276" w:lineRule="auto"/>
              <w:jc w:val="both"/>
              <w:rPr>
                <w:rFonts w:ascii="Century Gothic" w:hAnsi="Century Gothic" w:cstheme="majorHAnsi"/>
              </w:rPr>
            </w:pPr>
            <w:r>
              <w:rPr>
                <w:rFonts w:ascii="Century Gothic" w:hAnsi="Century Gothic" w:cstheme="majorHAnsi"/>
              </w:rPr>
              <w:t>Nos reuniremos formando un círculo y revisaremos las láminas de forma grupal, platicaremos sobre la comida que encontraron</w:t>
            </w:r>
          </w:p>
          <w:p w:rsidR="00573385" w:rsidRPr="00453881" w:rsidRDefault="00573385" w:rsidP="00573385">
            <w:pPr>
              <w:spacing w:line="276" w:lineRule="auto"/>
              <w:jc w:val="both"/>
              <w:rPr>
                <w:rFonts w:ascii="Century Gothic" w:hAnsi="Century Gothic" w:cstheme="majorHAnsi"/>
                <w:b/>
              </w:rPr>
            </w:pPr>
            <w:r>
              <w:rPr>
                <w:rFonts w:ascii="Century Gothic" w:hAnsi="Century Gothic" w:cstheme="majorHAnsi"/>
                <w:b/>
              </w:rPr>
              <w:t>Sesión 6</w:t>
            </w:r>
            <w:r w:rsidRPr="00453881">
              <w:rPr>
                <w:rFonts w:ascii="Century Gothic" w:hAnsi="Century Gothic" w:cstheme="majorHAnsi"/>
                <w:b/>
              </w:rPr>
              <w:t xml:space="preserve">, </w:t>
            </w:r>
            <w:r>
              <w:rPr>
                <w:rFonts w:ascii="Century Gothic" w:hAnsi="Century Gothic" w:cstheme="majorHAnsi"/>
                <w:b/>
              </w:rPr>
              <w:t>Viernes</w:t>
            </w:r>
            <w:r>
              <w:rPr>
                <w:rFonts w:ascii="Century Gothic" w:hAnsi="Century Gothic" w:cstheme="majorHAnsi"/>
                <w:b/>
              </w:rPr>
              <w:t xml:space="preserve"> </w:t>
            </w:r>
            <w:r>
              <w:rPr>
                <w:rFonts w:ascii="Century Gothic" w:hAnsi="Century Gothic" w:cstheme="majorHAnsi"/>
                <w:b/>
              </w:rPr>
              <w:t>10</w:t>
            </w:r>
            <w:r>
              <w:rPr>
                <w:rFonts w:ascii="Century Gothic" w:hAnsi="Century Gothic" w:cstheme="majorHAnsi"/>
                <w:b/>
              </w:rPr>
              <w:t xml:space="preserve"> de Febrero.</w:t>
            </w:r>
          </w:p>
          <w:p w:rsidR="00573385" w:rsidRDefault="00573385" w:rsidP="00573385">
            <w:pPr>
              <w:spacing w:line="276" w:lineRule="auto"/>
              <w:jc w:val="both"/>
              <w:rPr>
                <w:rFonts w:ascii="Century Gothic" w:hAnsi="Century Gothic" w:cstheme="majorHAnsi"/>
              </w:rPr>
            </w:pPr>
            <w:r w:rsidRPr="00453881">
              <w:rPr>
                <w:rFonts w:ascii="Century Gothic" w:hAnsi="Century Gothic" w:cstheme="majorHAnsi"/>
                <w:b/>
              </w:rPr>
              <w:t xml:space="preserve">Inicio: </w:t>
            </w:r>
          </w:p>
          <w:p w:rsidR="004E6F24" w:rsidRPr="004E6F24" w:rsidRDefault="004E6F24" w:rsidP="00573385">
            <w:pPr>
              <w:spacing w:line="276" w:lineRule="auto"/>
              <w:jc w:val="both"/>
              <w:rPr>
                <w:rFonts w:ascii="Century Gothic" w:hAnsi="Century Gothic" w:cstheme="majorHAnsi"/>
              </w:rPr>
            </w:pPr>
            <w:r>
              <w:rPr>
                <w:rFonts w:ascii="Century Gothic" w:hAnsi="Century Gothic" w:cstheme="majorHAnsi"/>
              </w:rPr>
              <w:t>El día de hoy cerraremos con el tema de la buena alimentación, haremos un recorrido de las actividades que aprendimos durante la secuencia, lo que aprendieron, las cosas que ya sabían, etc.</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Desarrollo:</w:t>
            </w:r>
          </w:p>
          <w:p w:rsidR="00AB3077" w:rsidRDefault="00AB3077" w:rsidP="00573385">
            <w:pPr>
              <w:spacing w:line="276" w:lineRule="auto"/>
              <w:jc w:val="both"/>
              <w:rPr>
                <w:rFonts w:ascii="Century Gothic" w:hAnsi="Century Gothic" w:cstheme="majorHAnsi"/>
              </w:rPr>
            </w:pPr>
            <w:r>
              <w:rPr>
                <w:rFonts w:ascii="Century Gothic" w:hAnsi="Century Gothic" w:cstheme="majorHAnsi"/>
              </w:rPr>
              <w:t>Retomaremos la importancia del lavado de dientes, realizarán una actividad en la que se convertirán en dentistas y le colocarán los dientes a un niño impreso, recordando cómo debe ser el lavado de dientes, cada cuanto tiempo, su duración, etc.</w:t>
            </w:r>
          </w:p>
          <w:p w:rsidR="00AB3077" w:rsidRPr="00AB3077" w:rsidRDefault="00AB3077" w:rsidP="00573385">
            <w:pPr>
              <w:spacing w:line="276" w:lineRule="auto"/>
              <w:jc w:val="both"/>
              <w:rPr>
                <w:rFonts w:ascii="Century Gothic" w:hAnsi="Century Gothic" w:cstheme="majorHAnsi"/>
              </w:rPr>
            </w:pPr>
            <w:r>
              <w:rPr>
                <w:rFonts w:ascii="Century Gothic" w:hAnsi="Century Gothic" w:cstheme="majorHAnsi"/>
              </w:rPr>
              <w:t>Continuaremos con una actividad que quedará de evidencia en el expediente, entregaré a cada alumno dos hojas, una con un niño feliz y la otra tendrá una niña triste. La consigna será que deberán dibujar tres alimentos saludables en el niño feliz y tres alimentos chatarra en el niño triste, ellos elegirán que alimentos dibujar de acuerdo a los que estuvimos revisando estos días.</w:t>
            </w:r>
          </w:p>
          <w:p w:rsidR="00573385" w:rsidRDefault="00573385" w:rsidP="00573385">
            <w:pPr>
              <w:spacing w:line="276" w:lineRule="auto"/>
              <w:jc w:val="both"/>
              <w:rPr>
                <w:rFonts w:ascii="Century Gothic" w:hAnsi="Century Gothic" w:cstheme="majorHAnsi"/>
                <w:b/>
              </w:rPr>
            </w:pPr>
            <w:r>
              <w:rPr>
                <w:rFonts w:ascii="Century Gothic" w:hAnsi="Century Gothic" w:cstheme="majorHAnsi"/>
                <w:b/>
              </w:rPr>
              <w:t>Cierre:</w:t>
            </w:r>
          </w:p>
          <w:p w:rsidR="00AB3077" w:rsidRPr="00AB3077" w:rsidRDefault="00AB3077" w:rsidP="00573385">
            <w:pPr>
              <w:spacing w:line="276" w:lineRule="auto"/>
              <w:jc w:val="both"/>
              <w:rPr>
                <w:rFonts w:ascii="Century Gothic" w:hAnsi="Century Gothic" w:cstheme="majorHAnsi"/>
              </w:rPr>
            </w:pPr>
            <w:r>
              <w:rPr>
                <w:rFonts w:ascii="Century Gothic" w:hAnsi="Century Gothic" w:cstheme="majorHAnsi"/>
              </w:rPr>
              <w:t>Prepararemos la limonada, se pedirá a los alumnos que se pongan su gorro de chef que hicieron con ayuda de sus padres, platicaremos sobe los in</w:t>
            </w:r>
            <w:r w:rsidR="00E1362B">
              <w:rPr>
                <w:rFonts w:ascii="Century Gothic" w:hAnsi="Century Gothic" w:cstheme="majorHAnsi"/>
              </w:rPr>
              <w:t>gredientes que vamos a utilizar y el procedimiento que seguiremos. Cada alumno hará su propia limonada en su vaso, usando exprimidor, limones, azúcar y sal. Ya que la terminen la tomarán junto al desayuno saludable que llevaron el día de hoy.</w:t>
            </w:r>
          </w:p>
        </w:tc>
      </w:tr>
    </w:tbl>
    <w:p w:rsidR="00B57427" w:rsidRDefault="00B57427"/>
    <w:p w:rsidR="00B57427" w:rsidRDefault="00B57427">
      <w:r>
        <w:br w:type="page"/>
      </w:r>
    </w:p>
    <w:tbl>
      <w:tblPr>
        <w:tblStyle w:val="Tablaconcuadrcula"/>
        <w:tblW w:w="0" w:type="auto"/>
        <w:tblLook w:val="04A0" w:firstRow="1" w:lastRow="0" w:firstColumn="1" w:lastColumn="0" w:noHBand="0" w:noVBand="1"/>
      </w:tblPr>
      <w:tblGrid>
        <w:gridCol w:w="3070"/>
        <w:gridCol w:w="2628"/>
        <w:gridCol w:w="2892"/>
        <w:gridCol w:w="2588"/>
        <w:gridCol w:w="1667"/>
      </w:tblGrid>
      <w:tr w:rsidR="00B57427" w:rsidRPr="00B97BCD" w:rsidTr="00DF37E1">
        <w:trPr>
          <w:trHeight w:val="420"/>
        </w:trPr>
        <w:tc>
          <w:tcPr>
            <w:tcW w:w="3070" w:type="dxa"/>
          </w:tcPr>
          <w:p w:rsidR="00B57427" w:rsidRPr="00B97BCD" w:rsidRDefault="00B57427" w:rsidP="00DF37E1">
            <w:pPr>
              <w:jc w:val="center"/>
              <w:rPr>
                <w:rFonts w:ascii="Nilam" w:hAnsi="Nilam"/>
              </w:rPr>
            </w:pPr>
            <w:r w:rsidRPr="00B97BCD">
              <w:rPr>
                <w:rFonts w:ascii="Nilam" w:hAnsi="Nilam"/>
              </w:rPr>
              <w:t>Aprendizajes Esperados</w:t>
            </w:r>
          </w:p>
        </w:tc>
        <w:tc>
          <w:tcPr>
            <w:tcW w:w="2628" w:type="dxa"/>
          </w:tcPr>
          <w:p w:rsidR="00B57427" w:rsidRPr="00B97BCD" w:rsidRDefault="00B57427" w:rsidP="00DF37E1">
            <w:pPr>
              <w:rPr>
                <w:rFonts w:ascii="Nilam" w:hAnsi="Nilam"/>
              </w:rPr>
            </w:pPr>
            <w:r w:rsidRPr="00B97BCD">
              <w:rPr>
                <w:rFonts w:ascii="Nilam" w:hAnsi="Nilam"/>
                <w:noProof/>
                <w:lang w:eastAsia="es-MX"/>
              </w:rPr>
              <mc:AlternateContent>
                <mc:Choice Requires="wps">
                  <w:drawing>
                    <wp:anchor distT="0" distB="0" distL="114300" distR="114300" simplePos="0" relativeHeight="251666432" behindDoc="0" locked="0" layoutInCell="1" allowOverlap="1" wp14:anchorId="0423EF3E" wp14:editId="719DDFAF">
                      <wp:simplePos x="0" y="0"/>
                      <wp:positionH relativeFrom="column">
                        <wp:posOffset>974032</wp:posOffset>
                      </wp:positionH>
                      <wp:positionV relativeFrom="paragraph">
                        <wp:posOffset>55624</wp:posOffset>
                      </wp:positionV>
                      <wp:extent cx="539826" cy="69376"/>
                      <wp:effectExtent l="0" t="0" r="12700" b="26035"/>
                      <wp:wrapNone/>
                      <wp:docPr id="9" name="Rectángulo 9"/>
                      <wp:cNvGraphicFramePr/>
                      <a:graphic xmlns:a="http://schemas.openxmlformats.org/drawingml/2006/main">
                        <a:graphicData uri="http://schemas.microsoft.com/office/word/2010/wordprocessingShape">
                          <wps:wsp>
                            <wps:cNvSpPr/>
                            <wps:spPr>
                              <a:xfrm>
                                <a:off x="0" y="0"/>
                                <a:ext cx="539826" cy="69376"/>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E60B5" id="Rectángulo 9" o:spid="_x0000_s1026" style="position:absolute;margin-left:76.7pt;margin-top:4.4pt;width:42.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" fillcolor="#92d050" strokecolor="#92d050" strokeweight="1pt"/>
                  </w:pict>
                </mc:Fallback>
              </mc:AlternateContent>
            </w:r>
            <w:r w:rsidRPr="00B97BCD">
              <w:rPr>
                <w:rFonts w:ascii="Nilam" w:hAnsi="Nilam"/>
                <w:noProof/>
                <w:lang w:eastAsia="es-MX"/>
              </w:rPr>
              <w:t>Lo logra</w:t>
            </w:r>
            <w:r w:rsidRPr="00B97BCD">
              <w:rPr>
                <w:rFonts w:ascii="Nilam" w:hAnsi="Nilam"/>
              </w:rPr>
              <w:t xml:space="preserve"> </w:t>
            </w:r>
          </w:p>
        </w:tc>
        <w:tc>
          <w:tcPr>
            <w:tcW w:w="2892" w:type="dxa"/>
          </w:tcPr>
          <w:p w:rsidR="00B57427" w:rsidRPr="00B97BCD" w:rsidRDefault="00B57427" w:rsidP="00DF37E1">
            <w:pPr>
              <w:rPr>
                <w:rFonts w:ascii="Nilam" w:hAnsi="Nilam"/>
              </w:rPr>
            </w:pPr>
            <w:r w:rsidRPr="00B97BCD">
              <w:rPr>
                <w:rFonts w:ascii="Nilam" w:hAnsi="Nilam"/>
                <w:noProof/>
                <w:lang w:eastAsia="es-MX"/>
              </w:rPr>
              <mc:AlternateContent>
                <mc:Choice Requires="wps">
                  <w:drawing>
                    <wp:anchor distT="0" distB="0" distL="114300" distR="114300" simplePos="0" relativeHeight="251667456" behindDoc="0" locked="0" layoutInCell="1" allowOverlap="1" wp14:anchorId="509B2553" wp14:editId="6AF3B897">
                      <wp:simplePos x="0" y="0"/>
                      <wp:positionH relativeFrom="column">
                        <wp:posOffset>1025162</wp:posOffset>
                      </wp:positionH>
                      <wp:positionV relativeFrom="paragraph">
                        <wp:posOffset>70295</wp:posOffset>
                      </wp:positionV>
                      <wp:extent cx="499431" cy="69376"/>
                      <wp:effectExtent l="0" t="0" r="15240" b="26035"/>
                      <wp:wrapNone/>
                      <wp:docPr id="5" name="Rectángulo 5"/>
                      <wp:cNvGraphicFramePr/>
                      <a:graphic xmlns:a="http://schemas.openxmlformats.org/drawingml/2006/main">
                        <a:graphicData uri="http://schemas.microsoft.com/office/word/2010/wordprocessingShape">
                          <wps:wsp>
                            <wps:cNvSpPr/>
                            <wps:spPr>
                              <a:xfrm>
                                <a:off x="0" y="0"/>
                                <a:ext cx="499431" cy="69376"/>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A6580" id="Rectángulo 5" o:spid="_x0000_s1026" style="position:absolute;margin-left:80.7pt;margin-top:5.55pt;width:39.3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" fillcolor="yellow" strokecolor="yellow" strokeweight="1pt"/>
                  </w:pict>
                </mc:Fallback>
              </mc:AlternateContent>
            </w:r>
            <w:r w:rsidRPr="00B97BCD">
              <w:rPr>
                <w:rFonts w:ascii="Nilam" w:hAnsi="Nilam"/>
              </w:rPr>
              <w:t>En proceso</w:t>
            </w:r>
          </w:p>
        </w:tc>
        <w:tc>
          <w:tcPr>
            <w:tcW w:w="2588" w:type="dxa"/>
          </w:tcPr>
          <w:p w:rsidR="00B57427" w:rsidRPr="00B97BCD" w:rsidRDefault="00B57427" w:rsidP="00DF37E1">
            <w:pPr>
              <w:rPr>
                <w:rFonts w:ascii="Nilam" w:hAnsi="Nilam"/>
              </w:rPr>
            </w:pPr>
            <w:r w:rsidRPr="00B97BCD">
              <w:rPr>
                <w:rFonts w:ascii="Nilam" w:hAnsi="Nilam"/>
                <w:noProof/>
                <w:lang w:eastAsia="es-MX"/>
              </w:rPr>
              <mc:AlternateContent>
                <mc:Choice Requires="wps">
                  <w:drawing>
                    <wp:anchor distT="0" distB="0" distL="114300" distR="114300" simplePos="0" relativeHeight="251668480" behindDoc="0" locked="0" layoutInCell="1" allowOverlap="1" wp14:anchorId="22FD7816" wp14:editId="70F4A7F3">
                      <wp:simplePos x="0" y="0"/>
                      <wp:positionH relativeFrom="column">
                        <wp:posOffset>1029335</wp:posOffset>
                      </wp:positionH>
                      <wp:positionV relativeFrom="paragraph">
                        <wp:posOffset>138430</wp:posOffset>
                      </wp:positionV>
                      <wp:extent cx="466380" cy="69376"/>
                      <wp:effectExtent l="0" t="0" r="10160" b="26035"/>
                      <wp:wrapNone/>
                      <wp:docPr id="10" name="Rectángulo 10"/>
                      <wp:cNvGraphicFramePr/>
                      <a:graphic xmlns:a="http://schemas.openxmlformats.org/drawingml/2006/main">
                        <a:graphicData uri="http://schemas.microsoft.com/office/word/2010/wordprocessingShape">
                          <wps:wsp>
                            <wps:cNvSpPr/>
                            <wps:spPr>
                              <a:xfrm>
                                <a:off x="0" y="0"/>
                                <a:ext cx="466380" cy="69376"/>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7F08EC" id="Rectángulo 10" o:spid="_x0000_s1026" style="position:absolute;margin-left:81.05pt;margin-top:10.9pt;width:36.7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" fillcolor="red" strokecolor="red" strokeweight="1pt"/>
                  </w:pict>
                </mc:Fallback>
              </mc:AlternateContent>
            </w:r>
            <w:r w:rsidRPr="00B97BCD">
              <w:rPr>
                <w:rFonts w:ascii="Nilam" w:hAnsi="Nilam"/>
              </w:rPr>
              <w:t xml:space="preserve">Requiere apoyo </w:t>
            </w: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57427" w:rsidRDefault="00B57427" w:rsidP="00B57427">
            <w:pPr>
              <w:pStyle w:val="Prrafodelista"/>
              <w:numPr>
                <w:ilvl w:val="0"/>
                <w:numId w:val="1"/>
              </w:numPr>
              <w:jc w:val="both"/>
              <w:rPr>
                <w:rFonts w:ascii="Nilam" w:hAnsi="Nilam"/>
              </w:rPr>
            </w:pPr>
            <w:r w:rsidRPr="00B57427">
              <w:rPr>
                <w:rFonts w:ascii="Nilam" w:hAnsi="Nilam"/>
              </w:rPr>
              <w:t>Práctica hábitos de higiene personal para mantenerse saludable.</w:t>
            </w:r>
          </w:p>
          <w:p w:rsidR="00B57427" w:rsidRPr="00ED0AEA" w:rsidRDefault="00B57427" w:rsidP="00B57427">
            <w:pPr>
              <w:pStyle w:val="Prrafodelista"/>
              <w:numPr>
                <w:ilvl w:val="0"/>
                <w:numId w:val="1"/>
              </w:numPr>
              <w:jc w:val="both"/>
              <w:rPr>
                <w:rFonts w:ascii="Nilam" w:hAnsi="Nilam"/>
              </w:rPr>
            </w:pPr>
            <w:r w:rsidRPr="00B57427">
              <w:rPr>
                <w:rFonts w:ascii="Nilam" w:hAnsi="Nilam"/>
              </w:rPr>
              <w:t>Reconoce la importancia de una alimentación correcta y los beneficios que aporta al cuidado de la salud.</w:t>
            </w:r>
          </w:p>
        </w:tc>
        <w:tc>
          <w:tcPr>
            <w:tcW w:w="2628" w:type="dxa"/>
          </w:tcPr>
          <w:p w:rsidR="00B57427" w:rsidRDefault="00B57427" w:rsidP="00B57427">
            <w:pPr>
              <w:jc w:val="both"/>
              <w:rPr>
                <w:rFonts w:ascii="Nilam" w:hAnsi="Nilam"/>
              </w:rPr>
            </w:pPr>
            <w:r w:rsidRPr="00B57427">
              <w:rPr>
                <w:rFonts w:ascii="Nilam" w:hAnsi="Nilam"/>
              </w:rPr>
              <w:t>Identifica alimentos saludables y conoce la importancia de una buena alimentación y las consecuencias de no llevarla a cabo.</w:t>
            </w:r>
          </w:p>
          <w:p w:rsidR="00B57427" w:rsidRPr="00B57427" w:rsidRDefault="00B57427" w:rsidP="00B57427">
            <w:pPr>
              <w:jc w:val="both"/>
              <w:rPr>
                <w:rFonts w:ascii="Nilam" w:hAnsi="Nilam"/>
              </w:rPr>
            </w:pPr>
            <w:r>
              <w:rPr>
                <w:rFonts w:ascii="Nilam" w:hAnsi="Nilam"/>
              </w:rPr>
              <w:t>Logra clasificar comida chatarra y saludable.</w:t>
            </w:r>
          </w:p>
          <w:p w:rsidR="00B57427" w:rsidRPr="00B97BCD" w:rsidRDefault="00B57427" w:rsidP="00B57427">
            <w:pPr>
              <w:jc w:val="both"/>
              <w:rPr>
                <w:rFonts w:ascii="Nilam" w:hAnsi="Nilam"/>
              </w:rPr>
            </w:pPr>
            <w:r w:rsidRPr="00B57427">
              <w:rPr>
                <w:rFonts w:ascii="Nilam" w:hAnsi="Nilam"/>
              </w:rPr>
              <w:t>Pone en práctica hábitos de higiene como lavado de manos, lavad</w:t>
            </w:r>
            <w:r>
              <w:rPr>
                <w:rFonts w:ascii="Nilam" w:hAnsi="Nilam"/>
              </w:rPr>
              <w:t>o de frutas y lavado de dientes y reconoce la importancia que tienen para nuestra salud.</w:t>
            </w:r>
          </w:p>
        </w:tc>
        <w:tc>
          <w:tcPr>
            <w:tcW w:w="2892" w:type="dxa"/>
          </w:tcPr>
          <w:p w:rsidR="00A51FBF" w:rsidRDefault="00A51FBF" w:rsidP="00DF37E1">
            <w:pPr>
              <w:jc w:val="both"/>
              <w:rPr>
                <w:rFonts w:ascii="Nilam" w:hAnsi="Nilam"/>
              </w:rPr>
            </w:pPr>
            <w:r>
              <w:rPr>
                <w:rFonts w:ascii="Nilam" w:hAnsi="Nilam"/>
              </w:rPr>
              <w:t>Logra identificar algunos alimentos saludables y mencionar algunos de los beneficios que tienen en la salud.</w:t>
            </w:r>
          </w:p>
          <w:p w:rsidR="00A51FBF" w:rsidRDefault="00A51FBF" w:rsidP="00DF37E1">
            <w:pPr>
              <w:jc w:val="both"/>
              <w:rPr>
                <w:rFonts w:ascii="Nilam" w:hAnsi="Nilam"/>
              </w:rPr>
            </w:pPr>
            <w:r>
              <w:rPr>
                <w:rFonts w:ascii="Nilam" w:hAnsi="Nilam"/>
              </w:rPr>
              <w:t>Clasifica la comida saludable y chatarra.</w:t>
            </w:r>
          </w:p>
          <w:p w:rsidR="00B57427" w:rsidRPr="00B97BCD" w:rsidRDefault="00A51FBF" w:rsidP="00DF37E1">
            <w:pPr>
              <w:jc w:val="both"/>
              <w:rPr>
                <w:rFonts w:ascii="Nilam" w:hAnsi="Nilam"/>
              </w:rPr>
            </w:pPr>
            <w:r w:rsidRPr="00A51FBF">
              <w:rPr>
                <w:rFonts w:ascii="Nilam" w:hAnsi="Nilam"/>
              </w:rPr>
              <w:t>Reconoce prácticas de higiene y las lleva a cabo cuando se le recuerdan.</w:t>
            </w:r>
          </w:p>
        </w:tc>
        <w:tc>
          <w:tcPr>
            <w:tcW w:w="2588" w:type="dxa"/>
          </w:tcPr>
          <w:p w:rsidR="00B57427" w:rsidRDefault="00B57427" w:rsidP="00B57427">
            <w:pPr>
              <w:jc w:val="both"/>
              <w:rPr>
                <w:rFonts w:ascii="Nilam" w:hAnsi="Nilam"/>
              </w:rPr>
            </w:pPr>
            <w:r>
              <w:rPr>
                <w:rFonts w:ascii="Nilam" w:hAnsi="Nilam"/>
              </w:rPr>
              <w:t xml:space="preserve"> </w:t>
            </w:r>
            <w:r w:rsidR="00A51FBF" w:rsidRPr="00A51FBF">
              <w:rPr>
                <w:rFonts w:ascii="Nilam" w:hAnsi="Nilam"/>
              </w:rPr>
              <w:t>Identifica algunos alimentos saludables y/o chatarras sin embargo está en proceso de identificar los beneficios para su salud.</w:t>
            </w:r>
          </w:p>
          <w:p w:rsidR="00A51FBF" w:rsidRPr="0060032D" w:rsidRDefault="00A51FBF" w:rsidP="00B57427">
            <w:pPr>
              <w:jc w:val="both"/>
              <w:rPr>
                <w:rFonts w:ascii="Nilam" w:hAnsi="Nilam"/>
              </w:rPr>
            </w:pPr>
            <w:r w:rsidRPr="00A51FBF">
              <w:rPr>
                <w:rFonts w:ascii="Nilam" w:hAnsi="Nilam"/>
              </w:rPr>
              <w:t>No identifica la importancia del cuidado personal.</w:t>
            </w:r>
          </w:p>
        </w:tc>
        <w:tc>
          <w:tcPr>
            <w:tcW w:w="0" w:type="auto"/>
          </w:tcPr>
          <w:p w:rsidR="00B57427" w:rsidRPr="00B97BCD" w:rsidRDefault="00B57427" w:rsidP="00DF37E1">
            <w:pPr>
              <w:jc w:val="center"/>
              <w:rPr>
                <w:rFonts w:ascii="Nilam" w:hAnsi="Nilam"/>
                <w:noProof/>
                <w:lang w:eastAsia="es-MX"/>
              </w:rPr>
            </w:pPr>
          </w:p>
          <w:p w:rsidR="00B57427" w:rsidRPr="00B97BCD" w:rsidRDefault="00B57427" w:rsidP="00DF37E1">
            <w:pPr>
              <w:jc w:val="center"/>
              <w:rPr>
                <w:rFonts w:ascii="Nilam" w:hAnsi="Nilam"/>
                <w:noProof/>
                <w:lang w:eastAsia="es-MX"/>
              </w:rPr>
            </w:pPr>
          </w:p>
          <w:p w:rsidR="00B57427" w:rsidRPr="00B97BCD" w:rsidRDefault="00B57427" w:rsidP="00DF37E1">
            <w:pPr>
              <w:jc w:val="center"/>
              <w:rPr>
                <w:rFonts w:ascii="Nilam" w:hAnsi="Nilam"/>
                <w:noProof/>
                <w:lang w:eastAsia="es-MX"/>
              </w:rPr>
            </w:pPr>
          </w:p>
          <w:p w:rsidR="00B57427" w:rsidRPr="00B97BCD" w:rsidRDefault="00B57427" w:rsidP="00DF37E1">
            <w:pPr>
              <w:rPr>
                <w:rFonts w:ascii="Nilam" w:hAnsi="Nilam"/>
              </w:rPr>
            </w:pPr>
            <w:r w:rsidRPr="00B97BCD">
              <w:rPr>
                <w:rFonts w:ascii="Nilam" w:hAnsi="Nilam"/>
                <w:noProof/>
                <w:lang w:eastAsia="es-MX"/>
              </w:rPr>
              <w:t xml:space="preserve"> Observaciones</w:t>
            </w: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Paloma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Alexa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Fiorella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Galilea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Grecia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Dulce</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Default="00B57427" w:rsidP="00DF37E1">
            <w:pPr>
              <w:pStyle w:val="Prrafodelista"/>
              <w:jc w:val="both"/>
              <w:rPr>
                <w:rFonts w:ascii="Nilam" w:hAnsi="Nilam" w:cstheme="majorHAnsi"/>
                <w:szCs w:val="24"/>
              </w:rPr>
            </w:pPr>
            <w:r>
              <w:rPr>
                <w:rFonts w:ascii="Nilam" w:hAnsi="Nilam" w:cstheme="majorHAnsi"/>
                <w:szCs w:val="24"/>
              </w:rPr>
              <w:t>Mía</w:t>
            </w:r>
          </w:p>
          <w:p w:rsidR="00B57427" w:rsidRPr="00B97BCD" w:rsidRDefault="00B57427" w:rsidP="00DF37E1">
            <w:pPr>
              <w:pStyle w:val="Prrafodelista"/>
              <w:jc w:val="both"/>
              <w:rPr>
                <w:rFonts w:ascii="Nilam" w:hAnsi="Nilam" w:cstheme="majorHAnsi"/>
                <w:szCs w:val="24"/>
              </w:rPr>
            </w:pPr>
          </w:p>
        </w:tc>
        <w:tc>
          <w:tcPr>
            <w:tcW w:w="2628" w:type="dxa"/>
          </w:tcPr>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Romina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Alondra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Mariana</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Leylani</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Alexis</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Paulo</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Fany</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Jesús</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r w:rsidR="00B57427" w:rsidRPr="00B97BCD" w:rsidTr="00DF37E1">
        <w:tc>
          <w:tcPr>
            <w:tcW w:w="3070" w:type="dxa"/>
          </w:tcPr>
          <w:p w:rsidR="00B57427" w:rsidRPr="00B97BCD" w:rsidRDefault="00B57427" w:rsidP="00DF37E1">
            <w:pPr>
              <w:pStyle w:val="Prrafodelista"/>
              <w:jc w:val="both"/>
              <w:rPr>
                <w:rFonts w:ascii="Nilam" w:hAnsi="Nilam" w:cstheme="majorHAnsi"/>
                <w:szCs w:val="24"/>
              </w:rPr>
            </w:pPr>
            <w:r>
              <w:rPr>
                <w:rFonts w:ascii="Nilam" w:hAnsi="Nilam" w:cstheme="majorHAnsi"/>
                <w:szCs w:val="24"/>
              </w:rPr>
              <w:t>Brayan</w:t>
            </w:r>
          </w:p>
        </w:tc>
        <w:tc>
          <w:tcPr>
            <w:tcW w:w="2628" w:type="dxa"/>
          </w:tcPr>
          <w:p w:rsidR="00B57427" w:rsidRDefault="00B57427" w:rsidP="00DF37E1">
            <w:pPr>
              <w:jc w:val="both"/>
              <w:rPr>
                <w:rFonts w:ascii="Nilam" w:hAnsi="Nilam"/>
              </w:rPr>
            </w:pPr>
          </w:p>
          <w:p w:rsidR="00B57427" w:rsidRPr="00B97BCD" w:rsidRDefault="00B57427" w:rsidP="00DF37E1">
            <w:pPr>
              <w:jc w:val="both"/>
              <w:rPr>
                <w:rFonts w:ascii="Nilam" w:hAnsi="Nilam"/>
              </w:rPr>
            </w:pPr>
          </w:p>
        </w:tc>
        <w:tc>
          <w:tcPr>
            <w:tcW w:w="2892" w:type="dxa"/>
          </w:tcPr>
          <w:p w:rsidR="00B57427" w:rsidRDefault="00B57427" w:rsidP="00DF37E1">
            <w:pPr>
              <w:jc w:val="both"/>
              <w:rPr>
                <w:rFonts w:ascii="Nilam" w:hAnsi="Nilam"/>
              </w:rPr>
            </w:pPr>
          </w:p>
        </w:tc>
        <w:tc>
          <w:tcPr>
            <w:tcW w:w="2588" w:type="dxa"/>
          </w:tcPr>
          <w:p w:rsidR="00B57427" w:rsidRDefault="00B57427" w:rsidP="00DF37E1">
            <w:pPr>
              <w:jc w:val="both"/>
              <w:rPr>
                <w:rFonts w:ascii="Nilam" w:hAnsi="Nilam"/>
              </w:rPr>
            </w:pPr>
          </w:p>
        </w:tc>
        <w:tc>
          <w:tcPr>
            <w:tcW w:w="0" w:type="auto"/>
          </w:tcPr>
          <w:p w:rsidR="00B57427" w:rsidRPr="00B97BCD" w:rsidRDefault="00B57427" w:rsidP="00DF37E1">
            <w:pPr>
              <w:jc w:val="center"/>
              <w:rPr>
                <w:rFonts w:ascii="Nilam" w:hAnsi="Nilam"/>
                <w:noProof/>
                <w:lang w:eastAsia="es-MX"/>
              </w:rPr>
            </w:pPr>
          </w:p>
        </w:tc>
      </w:tr>
    </w:tbl>
    <w:p w:rsidR="002902E2" w:rsidRDefault="00A51FBF"/>
    <w:sectPr w:rsidR="002902E2" w:rsidSect="006C599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lkyroad">
    <w:panose1 w:val="02000600000000000000"/>
    <w:charset w:val="00"/>
    <w:family w:val="auto"/>
    <w:pitch w:val="variable"/>
    <w:sig w:usb0="00000003" w:usb1="00000000" w:usb2="00000000" w:usb3="00000000" w:csb0="00000001" w:csb1="00000000"/>
  </w:font>
  <w:font w:name="Nilam">
    <w:panose1 w:val="00000000000000000000"/>
    <w:charset w:val="00"/>
    <w:family w:val="auto"/>
    <w:pitch w:val="variable"/>
    <w:sig w:usb0="80000007" w:usb1="10000002"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36147"/>
    <w:multiLevelType w:val="hybridMultilevel"/>
    <w:tmpl w:val="818AFBCE"/>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97"/>
    <w:rsid w:val="001C0862"/>
    <w:rsid w:val="002C4C99"/>
    <w:rsid w:val="003526D4"/>
    <w:rsid w:val="003F1C0A"/>
    <w:rsid w:val="00414692"/>
    <w:rsid w:val="004A7259"/>
    <w:rsid w:val="004E6F24"/>
    <w:rsid w:val="00573385"/>
    <w:rsid w:val="006C5997"/>
    <w:rsid w:val="00A51FBF"/>
    <w:rsid w:val="00A66D1A"/>
    <w:rsid w:val="00AB3077"/>
    <w:rsid w:val="00B57427"/>
    <w:rsid w:val="00D822A4"/>
    <w:rsid w:val="00DA7598"/>
    <w:rsid w:val="00E1362B"/>
    <w:rsid w:val="00E96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C05D9-3349-47E7-BFEB-B1CCB60A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5997"/>
    <w:pPr>
      <w:ind w:left="720"/>
      <w:contextualSpacing/>
    </w:pPr>
  </w:style>
  <w:style w:type="table" w:styleId="Tablaconcuadrcula">
    <w:name w:val="Table Grid"/>
    <w:basedOn w:val="Tablanormal"/>
    <w:uiPriority w:val="59"/>
    <w:rsid w:val="006C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338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dc:creator>
  <cp:keywords/>
  <dc:description/>
  <cp:lastModifiedBy>Jimena</cp:lastModifiedBy>
  <cp:revision>8</cp:revision>
  <dcterms:created xsi:type="dcterms:W3CDTF">2023-02-12T18:44:00Z</dcterms:created>
  <dcterms:modified xsi:type="dcterms:W3CDTF">2023-02-12T20:02:00Z</dcterms:modified>
</cp:coreProperties>
</file>