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F2" w:rsidRDefault="006725BD">
      <w:pPr>
        <w:rPr>
          <w:b/>
        </w:rPr>
      </w:pPr>
      <w:r w:rsidRPr="006725BD">
        <w:rPr>
          <w:b/>
        </w:rPr>
        <w:t>TEMÁTICA:</w:t>
      </w:r>
    </w:p>
    <w:p w:rsidR="006725BD" w:rsidRPr="006725BD" w:rsidRDefault="00CA4815">
      <w:pPr>
        <w:rPr>
          <w:rFonts w:ascii="Arial" w:hAnsi="Arial" w:cs="Arial"/>
          <w:sz w:val="24"/>
          <w:szCs w:val="24"/>
        </w:rPr>
      </w:pPr>
      <w:r w:rsidRPr="006725BD">
        <w:rPr>
          <w:rFonts w:ascii="Arial" w:hAnsi="Arial" w:cs="Arial"/>
          <w:sz w:val="24"/>
          <w:szCs w:val="24"/>
        </w:rPr>
        <w:t>JUGANDO Y APRENDIENDO</w:t>
      </w:r>
    </w:p>
    <w:p w:rsidR="006725BD" w:rsidRDefault="006725BD">
      <w:pPr>
        <w:rPr>
          <w:b/>
        </w:rPr>
      </w:pPr>
      <w:r w:rsidRPr="006725BD">
        <w:rPr>
          <w:b/>
        </w:rPr>
        <w:t>CONTEXTO</w:t>
      </w:r>
      <w:r>
        <w:rPr>
          <w:b/>
        </w:rPr>
        <w:t>:</w:t>
      </w:r>
    </w:p>
    <w:p w:rsidR="006725BD" w:rsidRPr="002143E6" w:rsidRDefault="00CA4815" w:rsidP="002143E6">
      <w:pPr>
        <w:jc w:val="both"/>
        <w:rPr>
          <w:rFonts w:ascii="Arial" w:hAnsi="Arial" w:cs="Arial"/>
          <w:sz w:val="24"/>
          <w:szCs w:val="24"/>
        </w:rPr>
      </w:pPr>
      <w:r w:rsidRPr="002143E6">
        <w:rPr>
          <w:rFonts w:ascii="Arial" w:hAnsi="Arial" w:cs="Arial"/>
          <w:sz w:val="24"/>
          <w:szCs w:val="24"/>
        </w:rPr>
        <w:t xml:space="preserve">SE HA OBSERVADO QUE LOS ALUMNOS DE SEGUNDO GRADO SE LES DIFICULTA UBICAR OBJETOS Y </w:t>
      </w:r>
      <w:r>
        <w:rPr>
          <w:rFonts w:ascii="Arial" w:hAnsi="Arial" w:cs="Arial"/>
          <w:sz w:val="24"/>
          <w:szCs w:val="24"/>
        </w:rPr>
        <w:t>LUGARES DE LOS CUALES NO SABEN</w:t>
      </w:r>
      <w:r w:rsidRPr="002143E6">
        <w:rPr>
          <w:rFonts w:ascii="Arial" w:hAnsi="Arial" w:cs="Arial"/>
          <w:sz w:val="24"/>
          <w:szCs w:val="24"/>
        </w:rPr>
        <w:t xml:space="preserve"> SU UBICACIÓN, A TRAVÉS DE LA INTERPRETACIÓN DE RELACIONES ESPACIALES Y PUNTOS DE REFERENCIA, AUN NO PUEDEN MENCIONAR LA UBICACIÓN DE FORMA CORRECTA UTILIZANDO TÉRMINOS COMO ARRIBA, ABAJO, A LA IZQUIERDA O A LA DERECHA, POR LO QUE SE HA OPTADO REALIZAR ACTIVIDADES </w:t>
      </w:r>
      <w:r>
        <w:rPr>
          <w:rFonts w:ascii="Arial" w:hAnsi="Arial" w:cs="Arial"/>
          <w:sz w:val="24"/>
          <w:szCs w:val="24"/>
        </w:rPr>
        <w:t xml:space="preserve">VARIADAS PARA FAVORECER DICHO APRENDIZAJE ESTO </w:t>
      </w:r>
      <w:r w:rsidRPr="002143E6">
        <w:rPr>
          <w:rFonts w:ascii="Arial" w:hAnsi="Arial" w:cs="Arial"/>
          <w:sz w:val="24"/>
          <w:szCs w:val="24"/>
        </w:rPr>
        <w:t xml:space="preserve">MEDIANTE EL JUEGO YA QUE EN ESTA ES UNA HERRAMIENTA FUNDAMENTAL EN EL APRENDIZAJE DE LOS ALUMNOS ADEMÁS </w:t>
      </w:r>
      <w:r>
        <w:rPr>
          <w:rFonts w:ascii="Arial" w:hAnsi="Arial" w:cs="Arial"/>
          <w:sz w:val="24"/>
          <w:szCs w:val="24"/>
        </w:rPr>
        <w:t>DE QUE SE DIVIERTEN</w:t>
      </w:r>
      <w:r w:rsidRPr="002143E6">
        <w:rPr>
          <w:rFonts w:ascii="Arial" w:hAnsi="Arial" w:cs="Arial"/>
          <w:sz w:val="24"/>
          <w:szCs w:val="24"/>
        </w:rPr>
        <w:t xml:space="preserve"> AL MISMO TIEMPO APRENDEN.</w:t>
      </w:r>
    </w:p>
    <w:p w:rsidR="006725BD" w:rsidRDefault="006725BD">
      <w:pPr>
        <w:rPr>
          <w:b/>
        </w:rPr>
      </w:pPr>
      <w:r w:rsidRPr="006725BD">
        <w:rPr>
          <w:b/>
        </w:rPr>
        <w:t>QUE CONSISTE</w:t>
      </w:r>
      <w:r w:rsidR="00D06D84">
        <w:rPr>
          <w:b/>
        </w:rPr>
        <w:t>:</w:t>
      </w:r>
    </w:p>
    <w:p w:rsidR="002143E6" w:rsidRPr="00FB5433" w:rsidRDefault="00CA4815" w:rsidP="00FB5433">
      <w:pPr>
        <w:jc w:val="both"/>
        <w:rPr>
          <w:rFonts w:ascii="Arial" w:hAnsi="Arial" w:cs="Arial"/>
          <w:sz w:val="24"/>
          <w:szCs w:val="24"/>
        </w:rPr>
      </w:pPr>
      <w:r w:rsidRPr="00FB5433">
        <w:rPr>
          <w:rFonts w:ascii="Arial" w:hAnsi="Arial" w:cs="Arial"/>
          <w:sz w:val="24"/>
          <w:szCs w:val="24"/>
        </w:rPr>
        <w:t>PARA REALIZAR LA ACTIVIDAD SE VAN A FORMAR EQUIPOS A CADA EQUIPO SE LES VA A DAR UN TESORO (UNA CAJA FORRADA Y ADENTRO DE ELLA EXISTEN OBJETOS), CADA EQUIPO DEBE DE ESCONDER EL TESORO EN EL PATIO DEL PREESCOLAR, LUEGO DEBEN DE REGRESAR AL SALÓN DE CLASES, PARA QUE EN UNA HOJA DE MÁQUINA DIBUJEN EN QUE EL RECORRIDO QUE DEBEN DE REALIZAR PARA QUE PUEDAN ENCONTRAR EL TESORO (CROQUIS), ESTOS MAPAS SE VAN A INTERCAMBIAR ENTRE LOS EQUIPOS DE TAL FORMA QUE NINGUNO SE QUEDE CON EL MAPA DEL MISMO EQUIPO, POR LO TANTO CADA EQUIPO VA A BUSCAR UN TESORO DIFERENTE CADA UNO DEBE INTERPRETAR EL CROQUIS, YA QUE TODOS LOS ALUMNOS ENCUENTREN LAS CAJAS DE LOS TESOROS REGRESAREMOS AL SALÓN DE CLASE PARA COMENTAR QUE FUE LO QUE HICIERON PARA PODER ENCONTRAR EL TESORO</w:t>
      </w:r>
      <w:r>
        <w:rPr>
          <w:rFonts w:ascii="Arial" w:hAnsi="Arial" w:cs="Arial"/>
          <w:sz w:val="24"/>
          <w:szCs w:val="24"/>
        </w:rPr>
        <w:t>, MOTIVÁNDOLOS A QUE UTILICEN TÉRMINOS COMO ARRIBA, A LA IZQUIERDA, DERECHA, ETC</w:t>
      </w:r>
      <w:r w:rsidRPr="00FB5433">
        <w:rPr>
          <w:rFonts w:ascii="Arial" w:hAnsi="Arial" w:cs="Arial"/>
          <w:sz w:val="24"/>
          <w:szCs w:val="24"/>
        </w:rPr>
        <w:t xml:space="preserve">. </w:t>
      </w:r>
    </w:p>
    <w:p w:rsidR="006725BD" w:rsidRDefault="006725BD">
      <w:pPr>
        <w:rPr>
          <w:b/>
        </w:rPr>
      </w:pPr>
      <w:r w:rsidRPr="006725BD">
        <w:rPr>
          <w:b/>
        </w:rPr>
        <w:t>PROTAGONISTAS</w:t>
      </w:r>
      <w:r w:rsidR="00FB5433">
        <w:rPr>
          <w:b/>
        </w:rPr>
        <w:t>:</w:t>
      </w:r>
    </w:p>
    <w:p w:rsidR="00FB5433" w:rsidRPr="00FB5433" w:rsidRDefault="00FB5433">
      <w:pPr>
        <w:rPr>
          <w:rFonts w:ascii="Arial" w:hAnsi="Arial" w:cs="Arial"/>
          <w:sz w:val="24"/>
          <w:szCs w:val="24"/>
        </w:rPr>
      </w:pPr>
      <w:r w:rsidRPr="00FB5433">
        <w:rPr>
          <w:rFonts w:ascii="Arial" w:hAnsi="Arial" w:cs="Arial"/>
          <w:sz w:val="24"/>
          <w:szCs w:val="24"/>
        </w:rPr>
        <w:t>Los alumnos de 2°A</w:t>
      </w:r>
      <w:r w:rsidR="004D4AE0">
        <w:rPr>
          <w:rFonts w:ascii="Arial" w:hAnsi="Arial" w:cs="Arial"/>
          <w:sz w:val="24"/>
          <w:szCs w:val="24"/>
        </w:rPr>
        <w:t xml:space="preserve"> del Jardín de niños TOHUI</w:t>
      </w:r>
    </w:p>
    <w:p w:rsidR="006725BD" w:rsidRDefault="006725BD">
      <w:pPr>
        <w:rPr>
          <w:b/>
        </w:rPr>
      </w:pPr>
      <w:bookmarkStart w:id="0" w:name="_GoBack"/>
      <w:bookmarkEnd w:id="0"/>
    </w:p>
    <w:p w:rsidR="004D4AE0" w:rsidRPr="006725BD" w:rsidRDefault="004D4AE0">
      <w:pPr>
        <w:rPr>
          <w:b/>
        </w:rPr>
      </w:pPr>
    </w:p>
    <w:sectPr w:rsidR="004D4AE0" w:rsidRPr="006725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BD"/>
    <w:rsid w:val="001C00F2"/>
    <w:rsid w:val="002143E6"/>
    <w:rsid w:val="004D4AE0"/>
    <w:rsid w:val="005E0A7D"/>
    <w:rsid w:val="006725BD"/>
    <w:rsid w:val="00CA4815"/>
    <w:rsid w:val="00D06D84"/>
    <w:rsid w:val="00FB5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4A18"/>
  <w15:chartTrackingRefBased/>
  <w15:docId w15:val="{0475FA77-AAAA-40DB-A113-1AE3592D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235</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nuevac</dc:creator>
  <cp:keywords/>
  <dc:description/>
  <cp:lastModifiedBy>nuevac</cp:lastModifiedBy>
  <cp:revision>4</cp:revision>
  <dcterms:created xsi:type="dcterms:W3CDTF">2023-03-08T22:43:00Z</dcterms:created>
  <dcterms:modified xsi:type="dcterms:W3CDTF">2023-03-09T00:44:00Z</dcterms:modified>
</cp:coreProperties>
</file>