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FEBRERO 2023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SITUACION DIDACTICA: OFICIOS Y PROFESIONES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 xml:space="preserve">PROPOSITO: 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Que los alumnos conozcan los oficios y profesiones para la comprensión de la importancia en su entorno, identifiquen el tipo de trabajo que desempeñan los adultos, que les permita imaginar y conocer y desear su futuro.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TIEMPO: 2 Semanas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CAMPO / AREA: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 Exploración y Comprensión del Mundo Natural y Social.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 Lenguaje y Comunicación.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*Pensamiento Matemático.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ORGANIZADOR CURRICULAR 1: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Cultura y vida social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Oralidad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Numero algebra y variación</w:t>
      </w:r>
    </w:p>
    <w:p w:rsidR="00B3719A" w:rsidRPr="00C95954" w:rsidRDefault="00B3719A" w:rsidP="00B3719A">
      <w:pPr>
        <w:pStyle w:val="Prrafodelista"/>
        <w:rPr>
          <w:sz w:val="24"/>
          <w:szCs w:val="24"/>
        </w:rPr>
      </w:pPr>
    </w:p>
    <w:p w:rsidR="00B3719A" w:rsidRPr="00C95954" w:rsidRDefault="00B3719A" w:rsidP="00B3719A">
      <w:pPr>
        <w:pStyle w:val="Prrafodelista"/>
        <w:rPr>
          <w:sz w:val="24"/>
          <w:szCs w:val="24"/>
        </w:rPr>
      </w:pPr>
      <w:r w:rsidRPr="00C95954">
        <w:rPr>
          <w:sz w:val="24"/>
          <w:szCs w:val="24"/>
        </w:rPr>
        <w:t>ORGANIZADOR CURRICULAR 2: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Interacciones con el entorno social.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 xml:space="preserve">Numero                                                                                                   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Conversación, Descripción.</w:t>
      </w:r>
    </w:p>
    <w:p w:rsidR="00B3719A" w:rsidRPr="00C95954" w:rsidRDefault="00B3719A" w:rsidP="00B3719A">
      <w:pPr>
        <w:pStyle w:val="Prrafodelista"/>
        <w:rPr>
          <w:sz w:val="24"/>
          <w:szCs w:val="24"/>
        </w:rPr>
      </w:pPr>
    </w:p>
    <w:p w:rsidR="00B3719A" w:rsidRPr="00C95954" w:rsidRDefault="00B3719A" w:rsidP="00B3719A">
      <w:pPr>
        <w:pStyle w:val="Prrafodelista"/>
        <w:rPr>
          <w:sz w:val="24"/>
          <w:szCs w:val="24"/>
        </w:rPr>
      </w:pPr>
    </w:p>
    <w:p w:rsidR="00B3719A" w:rsidRPr="00C95954" w:rsidRDefault="00B3719A" w:rsidP="00B3719A">
      <w:pPr>
        <w:pStyle w:val="Prrafodelista"/>
        <w:rPr>
          <w:sz w:val="24"/>
          <w:szCs w:val="24"/>
        </w:rPr>
      </w:pP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A P R E N D I Z A J E S           E S P E R A D O S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*Conoce en qué consisten las actividades productivas de su familia y su aporte a la localidad.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*Explica los beneficios de los servicios con que se cuenta en su localidad.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*Solicita la palabra para participar y escucha las ideas de sus compañeros.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*Expresa con eficacia sus ideas acerca de diversos temas y atiende lo que se dice en interacciones con otras personas.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lastRenderedPageBreak/>
        <w:t>*Menciona características de objetos y personas que conoce y observa.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*Identifica algunos usos de los números en la vida cotidiana y entiende que significan.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*Comunica de manera oral y escrita los números del 1 al 10.</w:t>
      </w:r>
    </w:p>
    <w:p w:rsidR="00B3719A" w:rsidRPr="00C95954" w:rsidRDefault="00B3719A" w:rsidP="00B3719A">
      <w:pPr>
        <w:rPr>
          <w:sz w:val="24"/>
          <w:szCs w:val="24"/>
        </w:rPr>
      </w:pP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INICIO: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El trabajo de papa y mama (saberes previos) platicar con los alumnos sobre el trabajo que tienen sus padres.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¿Saben dónde trabajan sus padres?, ¿Qué hacen?, ¿En qué consiste su trabajo?, etc.….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Posteriormente se les dirá que aprenderemos sobre los oficios y profesiones, cuestionándoles ¿Cuáles oficios y profesiones conocen?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Realizar en el pizarrón una lista de los oficios y profesiones que mencionen.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DESARROLLO: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+Cuadro comparativo de oficios y profesiones.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+ Se invitará a padres de familia, quienes asistirán al jardín a platicar con los niños sobre su trabajo.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¿Dónde trabajan?, ¿De qué trata su trabajo?, ¿Qué es lo que hacen diario?, etc. realizarán una demostración usando sus herramientas o utensilios.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+ Adivina ¿Qué es? Realizar adivinanzas sobre los oficios.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+ Juego interactivo para relacionar herramientas sobre los oficios y profesiones.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+ Juego interactivo para relacionar herramientas o utensilios para realizar su trabajo cada una de las personas.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 xml:space="preserve">*Juego de mesa con </w:t>
      </w:r>
      <w:proofErr w:type="spellStart"/>
      <w:r w:rsidRPr="00C95954">
        <w:rPr>
          <w:sz w:val="24"/>
          <w:szCs w:val="24"/>
        </w:rPr>
        <w:t>memorama</w:t>
      </w:r>
      <w:proofErr w:type="spellEnd"/>
      <w:r w:rsidRPr="00C95954">
        <w:rPr>
          <w:sz w:val="24"/>
          <w:szCs w:val="24"/>
        </w:rPr>
        <w:t xml:space="preserve"> de oficios y profesiones.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*Trabajar en tabletas de los oficios y profesiones y jugar a la lotería con estas luego.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*Realizar juegos que desempeñan algunas personas tanto de oficios como de profesiones.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+ Diseñar o elaborar prendas, objetos que porten algunas personas que desempeñan estos oficios y profesiones.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lastRenderedPageBreak/>
        <w:t>+ Realizar visitas a lugares donde se desempeñan su trabajo algunas personas, como hospital (enfermera, doctoras), peluquería, panadería, escuela, churrería etc. (Visita a alguno de estos lugares).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+ Inventar historias con imágenes de oficios y profesiones.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CIERRE: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Elaborar un dibujo de lo que quieren ser cuando sean grandes, compartir con sus compañeros.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Caracterizarse del oficio o profesión de lo que les gustaría ser cuando sean grandes.</w:t>
      </w:r>
    </w:p>
    <w:p w:rsidR="00B3719A" w:rsidRPr="00C95954" w:rsidRDefault="00B3719A" w:rsidP="00B37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C95954">
        <w:rPr>
          <w:sz w:val="24"/>
          <w:szCs w:val="24"/>
        </w:rPr>
        <w:t>Comentar porque les gusto ese oficio o profesión.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ACTIVIDADES PERMANENTES: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Honores a la Bandera.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Educación física.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Actividades musicales.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lectura en voz alta.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Libro de texto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Recreo.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MATERIALES.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 xml:space="preserve">. Laptop.              Grabadora                     Crayolas                   Pegamento                                              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Cuentos.            Memorama                   Imágenes                Papeles varios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. Hojas de máquina.                                   Tijeras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INSTRUMENTO DE EVALUACION.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Lista de cotejo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Diario de trabajo</w:t>
      </w:r>
    </w:p>
    <w:p w:rsidR="00B3719A" w:rsidRPr="00C95954" w:rsidRDefault="00B3719A" w:rsidP="00B3719A">
      <w:pPr>
        <w:rPr>
          <w:sz w:val="24"/>
          <w:szCs w:val="24"/>
        </w:rPr>
      </w:pPr>
      <w:r w:rsidRPr="00C95954">
        <w:rPr>
          <w:sz w:val="24"/>
          <w:szCs w:val="24"/>
        </w:rPr>
        <w:t>Autoevaluación</w:t>
      </w:r>
      <w:r w:rsidR="00C9595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:rsidR="00C95954" w:rsidRDefault="00C95954" w:rsidP="00CD516D">
      <w:pPr>
        <w:jc w:val="center"/>
        <w:rPr>
          <w:sz w:val="32"/>
          <w:szCs w:val="32"/>
        </w:rPr>
      </w:pPr>
    </w:p>
    <w:p w:rsidR="00C95954" w:rsidRDefault="00C95954" w:rsidP="00CD516D">
      <w:pPr>
        <w:jc w:val="center"/>
        <w:rPr>
          <w:sz w:val="32"/>
          <w:szCs w:val="32"/>
        </w:rPr>
      </w:pPr>
    </w:p>
    <w:p w:rsidR="00CD516D" w:rsidRDefault="00CD516D" w:rsidP="00CD516D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lastRenderedPageBreak/>
        <w:t>EVIDENCIAS</w:t>
      </w:r>
    </w:p>
    <w:p w:rsidR="00B3719A" w:rsidRDefault="00B3719A" w:rsidP="00CD516D">
      <w:pPr>
        <w:jc w:val="center"/>
        <w:rPr>
          <w:sz w:val="32"/>
          <w:szCs w:val="32"/>
        </w:rPr>
      </w:pPr>
      <w:r w:rsidRPr="00B2165D">
        <w:rPr>
          <w:noProof/>
          <w:lang w:eastAsia="es-MX"/>
        </w:rPr>
        <w:drawing>
          <wp:inline distT="0" distB="0" distL="0" distR="0" wp14:anchorId="22A04CF6" wp14:editId="7AB53827">
            <wp:extent cx="3124200" cy="24456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75" cy="245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B0" w:rsidRDefault="00B3719A" w:rsidP="00CD516D">
      <w:pPr>
        <w:jc w:val="center"/>
      </w:pPr>
      <w:r>
        <w:t>Policía explicándole a los niños en que consiste su trabajo</w:t>
      </w:r>
      <w:r w:rsidR="00CD516D">
        <w:t>.</w:t>
      </w:r>
    </w:p>
    <w:p w:rsidR="00CD516D" w:rsidRDefault="00CD516D"/>
    <w:p w:rsidR="00CD516D" w:rsidRDefault="00CD516D">
      <w:r w:rsidRPr="00AE4B09">
        <w:rPr>
          <w:noProof/>
          <w:lang w:eastAsia="es-MX"/>
        </w:rPr>
        <w:drawing>
          <wp:inline distT="0" distB="0" distL="0" distR="0" wp14:anchorId="6648C56B" wp14:editId="10CA83E6">
            <wp:extent cx="2704695" cy="2334638"/>
            <wp:effectExtent l="19050" t="0" r="4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28" cy="233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AE4B09">
        <w:rPr>
          <w:noProof/>
          <w:lang w:eastAsia="es-MX"/>
        </w:rPr>
        <w:drawing>
          <wp:inline distT="0" distB="0" distL="0" distR="0" wp14:anchorId="07BF304B" wp14:editId="4CAC5662">
            <wp:extent cx="2704059" cy="2081720"/>
            <wp:effectExtent l="19050" t="0" r="1041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99" cy="20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D516D" w:rsidRDefault="00CD516D">
      <w:r>
        <w:t>Barbero realizando su trabajo y los niños observando.         Costurera explicando su trabajo.</w:t>
      </w:r>
    </w:p>
    <w:p w:rsidR="00CD516D" w:rsidRDefault="00CD516D">
      <w:r>
        <w:t xml:space="preserve">     </w:t>
      </w:r>
    </w:p>
    <w:sectPr w:rsidR="00CD51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D43C6"/>
    <w:multiLevelType w:val="hybridMultilevel"/>
    <w:tmpl w:val="40EE3E46"/>
    <w:lvl w:ilvl="0" w:tplc="9AA8AD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9A"/>
    <w:rsid w:val="00B3719A"/>
    <w:rsid w:val="00B562F0"/>
    <w:rsid w:val="00B83437"/>
    <w:rsid w:val="00C95954"/>
    <w:rsid w:val="00CD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77A82"/>
  <w15:chartTrackingRefBased/>
  <w15:docId w15:val="{9C675359-A3F7-490A-8007-8EBAAFE2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19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7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622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</dc:creator>
  <cp:keywords/>
  <dc:description/>
  <cp:lastModifiedBy>sanda</cp:lastModifiedBy>
  <cp:revision>2</cp:revision>
  <dcterms:created xsi:type="dcterms:W3CDTF">2023-03-06T00:16:00Z</dcterms:created>
  <dcterms:modified xsi:type="dcterms:W3CDTF">2023-03-06T01:00:00Z</dcterms:modified>
</cp:coreProperties>
</file>