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EC" w:rsidRDefault="00B535D4">
      <w:r>
        <w:t>14</w:t>
      </w:r>
      <w:r w:rsidR="00004706">
        <w:t xml:space="preserve"> S</w:t>
      </w:r>
      <w:r w:rsidR="00466FEF">
        <w:t xml:space="preserve">emana </w:t>
      </w:r>
    </w:p>
    <w:p w:rsidR="00D06D21" w:rsidRDefault="00C14E25">
      <w:r>
        <w:t>Lunes</w:t>
      </w:r>
      <w:r w:rsidR="00B535D4">
        <w:t xml:space="preserve"> 23 de Noviembre.</w:t>
      </w:r>
      <w:bookmarkStart w:id="0" w:name="_GoBack"/>
      <w:bookmarkEnd w:id="0"/>
    </w:p>
    <w:tbl>
      <w:tblPr>
        <w:tblStyle w:val="Tablaconcuadrcula"/>
        <w:tblW w:w="9811" w:type="dxa"/>
        <w:tblLook w:val="04A0" w:firstRow="1" w:lastRow="0" w:firstColumn="1" w:lastColumn="0" w:noHBand="0" w:noVBand="1"/>
      </w:tblPr>
      <w:tblGrid>
        <w:gridCol w:w="9811"/>
      </w:tblGrid>
      <w:tr w:rsidR="00B535D4" w:rsidTr="00B535D4">
        <w:trPr>
          <w:trHeight w:val="191"/>
        </w:trPr>
        <w:tc>
          <w:tcPr>
            <w:tcW w:w="9811" w:type="dxa"/>
            <w:shd w:val="clear" w:color="auto" w:fill="DBE5F1" w:themeFill="accent1" w:themeFillTint="33"/>
          </w:tcPr>
          <w:p w:rsidR="00B535D4" w:rsidRDefault="00B535D4" w:rsidP="00F56298">
            <w:r>
              <w:t>NOMBRE DE LA SITUACION DIDACTICA:</w:t>
            </w:r>
          </w:p>
        </w:tc>
      </w:tr>
      <w:tr w:rsidR="00B535D4" w:rsidTr="00B535D4">
        <w:trPr>
          <w:trHeight w:val="181"/>
        </w:trPr>
        <w:tc>
          <w:tcPr>
            <w:tcW w:w="9811" w:type="dxa"/>
          </w:tcPr>
          <w:p w:rsidR="00B535D4" w:rsidRDefault="00B535D4" w:rsidP="00F56298">
            <w:r>
              <w:t>Mi cuento con títeres.</w:t>
            </w:r>
          </w:p>
        </w:tc>
      </w:tr>
      <w:tr w:rsidR="00B535D4" w:rsidTr="00B535D4">
        <w:trPr>
          <w:trHeight w:val="191"/>
        </w:trPr>
        <w:tc>
          <w:tcPr>
            <w:tcW w:w="9811" w:type="dxa"/>
            <w:shd w:val="clear" w:color="auto" w:fill="DBE5F1" w:themeFill="accent1" w:themeFillTint="33"/>
          </w:tcPr>
          <w:p w:rsidR="00B535D4" w:rsidRDefault="00B535D4" w:rsidP="00F56298">
            <w:r>
              <w:t>AREA DE DESARROLLO O CAMPO FORMATIVO</w:t>
            </w:r>
          </w:p>
        </w:tc>
      </w:tr>
      <w:tr w:rsidR="00B535D4" w:rsidTr="00B535D4">
        <w:trPr>
          <w:trHeight w:val="576"/>
        </w:trPr>
        <w:tc>
          <w:tcPr>
            <w:tcW w:w="9811" w:type="dxa"/>
          </w:tcPr>
          <w:p w:rsidR="00B535D4" w:rsidRDefault="00B535D4" w:rsidP="00D06D21">
            <w:pPr>
              <w:pStyle w:val="Prrafodelista"/>
              <w:numPr>
                <w:ilvl w:val="0"/>
                <w:numId w:val="2"/>
              </w:numPr>
            </w:pPr>
            <w:r>
              <w:t>ARTES.</w:t>
            </w:r>
          </w:p>
          <w:p w:rsidR="00B535D4" w:rsidRDefault="00B535D4" w:rsidP="00F56298">
            <w:pPr>
              <w:pStyle w:val="Prrafodelista"/>
            </w:pPr>
          </w:p>
          <w:p w:rsidR="00B535D4" w:rsidRDefault="00B535D4" w:rsidP="00F56298"/>
        </w:tc>
      </w:tr>
      <w:tr w:rsidR="00B535D4" w:rsidTr="00B535D4">
        <w:trPr>
          <w:trHeight w:val="181"/>
        </w:trPr>
        <w:tc>
          <w:tcPr>
            <w:tcW w:w="9811" w:type="dxa"/>
            <w:shd w:val="clear" w:color="auto" w:fill="DBE5F1" w:themeFill="accent1" w:themeFillTint="33"/>
          </w:tcPr>
          <w:p w:rsidR="00B535D4" w:rsidRDefault="00B535D4" w:rsidP="00F56298">
            <w:r>
              <w:t>ORGANIZADOR CURRICULAR 1</w:t>
            </w:r>
          </w:p>
        </w:tc>
      </w:tr>
      <w:tr w:rsidR="00B535D4" w:rsidTr="00B535D4">
        <w:trPr>
          <w:trHeight w:val="191"/>
        </w:trPr>
        <w:tc>
          <w:tcPr>
            <w:tcW w:w="9811" w:type="dxa"/>
          </w:tcPr>
          <w:p w:rsidR="00B535D4" w:rsidRDefault="00B535D4" w:rsidP="00F56298">
            <w:r>
              <w:t>Expresión artística</w:t>
            </w:r>
          </w:p>
        </w:tc>
      </w:tr>
      <w:tr w:rsidR="00B535D4" w:rsidTr="00B535D4">
        <w:trPr>
          <w:trHeight w:val="191"/>
        </w:trPr>
        <w:tc>
          <w:tcPr>
            <w:tcW w:w="9811" w:type="dxa"/>
            <w:shd w:val="clear" w:color="auto" w:fill="DBE5F1" w:themeFill="accent1" w:themeFillTint="33"/>
          </w:tcPr>
          <w:p w:rsidR="00B535D4" w:rsidRDefault="00B535D4" w:rsidP="00F56298">
            <w:r>
              <w:t>ORGANIZADOR CURRICULAR 2</w:t>
            </w:r>
          </w:p>
        </w:tc>
      </w:tr>
      <w:tr w:rsidR="00B535D4" w:rsidTr="00B535D4">
        <w:trPr>
          <w:trHeight w:val="566"/>
        </w:trPr>
        <w:tc>
          <w:tcPr>
            <w:tcW w:w="9811" w:type="dxa"/>
          </w:tcPr>
          <w:p w:rsidR="00B535D4" w:rsidRDefault="00B535D4" w:rsidP="00F56298">
            <w:r>
              <w:t>Familiarización con los elementos básicos de las artes.</w:t>
            </w:r>
          </w:p>
          <w:p w:rsidR="00B535D4" w:rsidRDefault="00B535D4" w:rsidP="00F56298"/>
        </w:tc>
      </w:tr>
      <w:tr w:rsidR="00B535D4" w:rsidTr="00B535D4">
        <w:trPr>
          <w:trHeight w:val="191"/>
        </w:trPr>
        <w:tc>
          <w:tcPr>
            <w:tcW w:w="9811" w:type="dxa"/>
            <w:shd w:val="clear" w:color="auto" w:fill="DBE5F1" w:themeFill="accent1" w:themeFillTint="33"/>
          </w:tcPr>
          <w:p w:rsidR="00B535D4" w:rsidRDefault="00B535D4" w:rsidP="00F56298">
            <w:r>
              <w:t>APRENDIZAJES ESPERADOS</w:t>
            </w:r>
          </w:p>
        </w:tc>
      </w:tr>
      <w:tr w:rsidR="00B535D4" w:rsidTr="00B535D4">
        <w:trPr>
          <w:trHeight w:val="566"/>
        </w:trPr>
        <w:tc>
          <w:tcPr>
            <w:tcW w:w="9811" w:type="dxa"/>
          </w:tcPr>
          <w:p w:rsidR="00B535D4" w:rsidRDefault="00B535D4" w:rsidP="00004706">
            <w:r>
              <w:t xml:space="preserve">Representa historias y personajes reales o imaginarios con mímica, marionetas en el juego </w:t>
            </w:r>
            <w:proofErr w:type="spellStart"/>
            <w:r>
              <w:t>simbolico</w:t>
            </w:r>
            <w:proofErr w:type="spellEnd"/>
            <w:r>
              <w:t>, en dramatizaciones y con recursos de las artes visuales.</w:t>
            </w:r>
          </w:p>
        </w:tc>
      </w:tr>
      <w:tr w:rsidR="00B535D4" w:rsidTr="00B535D4">
        <w:trPr>
          <w:trHeight w:val="181"/>
        </w:trPr>
        <w:tc>
          <w:tcPr>
            <w:tcW w:w="9811" w:type="dxa"/>
            <w:shd w:val="clear" w:color="auto" w:fill="DBE5F1" w:themeFill="accent1" w:themeFillTint="33"/>
          </w:tcPr>
          <w:p w:rsidR="00B535D4" w:rsidRDefault="00B535D4" w:rsidP="00F56298">
            <w:r>
              <w:t xml:space="preserve">RECURSOS DIDACTICOS </w:t>
            </w:r>
          </w:p>
        </w:tc>
      </w:tr>
      <w:tr w:rsidR="00B535D4" w:rsidTr="00B535D4">
        <w:trPr>
          <w:trHeight w:val="383"/>
        </w:trPr>
        <w:tc>
          <w:tcPr>
            <w:tcW w:w="9811" w:type="dxa"/>
          </w:tcPr>
          <w:p w:rsidR="00B535D4" w:rsidRDefault="00B535D4" w:rsidP="00F56298">
            <w:r>
              <w:t>Material reciclado y variado. Hojas de color o papel crepe. Colores.</w:t>
            </w:r>
          </w:p>
          <w:p w:rsidR="00B535D4" w:rsidRDefault="00B535D4" w:rsidP="00F56298"/>
        </w:tc>
      </w:tr>
      <w:tr w:rsidR="00B535D4" w:rsidTr="00B535D4">
        <w:trPr>
          <w:trHeight w:val="191"/>
        </w:trPr>
        <w:tc>
          <w:tcPr>
            <w:tcW w:w="9811" w:type="dxa"/>
            <w:shd w:val="clear" w:color="auto" w:fill="DBE5F1" w:themeFill="accent1" w:themeFillTint="33"/>
          </w:tcPr>
          <w:p w:rsidR="00B535D4" w:rsidRPr="005F1003" w:rsidRDefault="00B535D4" w:rsidP="00F56298">
            <w:pPr>
              <w:rPr>
                <w:rStyle w:val="nfasissutil"/>
              </w:rPr>
            </w:pPr>
            <w:r>
              <w:t>ACTIVIDADES</w:t>
            </w:r>
          </w:p>
        </w:tc>
      </w:tr>
      <w:tr w:rsidR="00B535D4" w:rsidTr="00B535D4">
        <w:trPr>
          <w:trHeight w:val="2285"/>
        </w:trPr>
        <w:tc>
          <w:tcPr>
            <w:tcW w:w="9811" w:type="dxa"/>
          </w:tcPr>
          <w:p w:rsidR="00B535D4" w:rsidRDefault="00B535D4" w:rsidP="003F7D8C">
            <w:pPr>
              <w:pStyle w:val="Prrafodelista"/>
              <w:numPr>
                <w:ilvl w:val="0"/>
                <w:numId w:val="4"/>
              </w:numPr>
            </w:pPr>
            <w:r>
              <w:t>Se propondrá crear un cuento con títeres, el cual puede ser inventado o elegir uno clásico. Para crear los títeres podrá ser con material reciclado que tengan en casa, pueden elaborar también una pequeña escenografía de acuerdo a su creatividad. Una vez listos los materiales, participaran en video llamada para la presentación del cuento.</w:t>
            </w:r>
          </w:p>
          <w:p w:rsidR="00B535D4" w:rsidRDefault="00B535D4" w:rsidP="00F56298">
            <w:r>
              <w:t xml:space="preserve"> </w:t>
            </w:r>
          </w:p>
        </w:tc>
      </w:tr>
    </w:tbl>
    <w:p w:rsidR="00D06D21" w:rsidRDefault="00D06D21"/>
    <w:p w:rsidR="00D06D21" w:rsidRDefault="00D06D21"/>
    <w:p w:rsidR="00D06D21" w:rsidRDefault="00D06D21"/>
    <w:p w:rsidR="00D06D21" w:rsidRDefault="00D06D21"/>
    <w:p w:rsidR="00D06D21" w:rsidRDefault="00D06D21"/>
    <w:p w:rsidR="00C14E25" w:rsidRDefault="00C14E25"/>
    <w:p w:rsidR="00C14E25" w:rsidRDefault="00C14E25"/>
    <w:p w:rsidR="00C14E25" w:rsidRDefault="00C14E25"/>
    <w:sectPr w:rsidR="00C14E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B8"/>
    <w:multiLevelType w:val="hybridMultilevel"/>
    <w:tmpl w:val="FB743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A257C"/>
    <w:multiLevelType w:val="hybridMultilevel"/>
    <w:tmpl w:val="787481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C7995"/>
    <w:multiLevelType w:val="hybridMultilevel"/>
    <w:tmpl w:val="DC7E8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042CC"/>
    <w:multiLevelType w:val="hybridMultilevel"/>
    <w:tmpl w:val="8F38D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2096A"/>
    <w:multiLevelType w:val="hybridMultilevel"/>
    <w:tmpl w:val="AC2A3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E633B"/>
    <w:multiLevelType w:val="hybridMultilevel"/>
    <w:tmpl w:val="2E82A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E3385"/>
    <w:multiLevelType w:val="hybridMultilevel"/>
    <w:tmpl w:val="F22C3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E451E"/>
    <w:multiLevelType w:val="hybridMultilevel"/>
    <w:tmpl w:val="872C3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C4F81"/>
    <w:multiLevelType w:val="hybridMultilevel"/>
    <w:tmpl w:val="89E6B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82F74"/>
    <w:multiLevelType w:val="hybridMultilevel"/>
    <w:tmpl w:val="51687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00115"/>
    <w:multiLevelType w:val="hybridMultilevel"/>
    <w:tmpl w:val="6338C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54054"/>
    <w:multiLevelType w:val="hybridMultilevel"/>
    <w:tmpl w:val="1B2CE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8380F"/>
    <w:multiLevelType w:val="hybridMultilevel"/>
    <w:tmpl w:val="90688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C6A94"/>
    <w:multiLevelType w:val="hybridMultilevel"/>
    <w:tmpl w:val="F5CAD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75E8F"/>
    <w:multiLevelType w:val="hybridMultilevel"/>
    <w:tmpl w:val="209A244E"/>
    <w:lvl w:ilvl="0" w:tplc="12C8F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4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1"/>
  </w:num>
  <w:num w:numId="12">
    <w:abstractNumId w:val="10"/>
  </w:num>
  <w:num w:numId="13">
    <w:abstractNumId w:val="9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21"/>
    <w:rsid w:val="00004706"/>
    <w:rsid w:val="00080F73"/>
    <w:rsid w:val="000A21D6"/>
    <w:rsid w:val="000A5673"/>
    <w:rsid w:val="000A6B21"/>
    <w:rsid w:val="00155C95"/>
    <w:rsid w:val="001841DB"/>
    <w:rsid w:val="00287BCF"/>
    <w:rsid w:val="00293CC4"/>
    <w:rsid w:val="002C4972"/>
    <w:rsid w:val="002D0B15"/>
    <w:rsid w:val="003559AF"/>
    <w:rsid w:val="00356284"/>
    <w:rsid w:val="00362AAA"/>
    <w:rsid w:val="0037788C"/>
    <w:rsid w:val="003E60C6"/>
    <w:rsid w:val="003F7D8C"/>
    <w:rsid w:val="00466FEF"/>
    <w:rsid w:val="004B4AE2"/>
    <w:rsid w:val="005531BA"/>
    <w:rsid w:val="00566FF4"/>
    <w:rsid w:val="005D4DFC"/>
    <w:rsid w:val="006302B4"/>
    <w:rsid w:val="00664A66"/>
    <w:rsid w:val="00664E7A"/>
    <w:rsid w:val="006C549C"/>
    <w:rsid w:val="00700B37"/>
    <w:rsid w:val="007025A1"/>
    <w:rsid w:val="00773EE8"/>
    <w:rsid w:val="00795C93"/>
    <w:rsid w:val="007C4CEB"/>
    <w:rsid w:val="007D093D"/>
    <w:rsid w:val="007E408F"/>
    <w:rsid w:val="007F7F3D"/>
    <w:rsid w:val="008016B4"/>
    <w:rsid w:val="008A5396"/>
    <w:rsid w:val="00913F9E"/>
    <w:rsid w:val="00914928"/>
    <w:rsid w:val="00936D0B"/>
    <w:rsid w:val="009D6CF3"/>
    <w:rsid w:val="00A0071C"/>
    <w:rsid w:val="00A61E3F"/>
    <w:rsid w:val="00A63266"/>
    <w:rsid w:val="00AA3D01"/>
    <w:rsid w:val="00AD7FEA"/>
    <w:rsid w:val="00AE57FE"/>
    <w:rsid w:val="00B058FB"/>
    <w:rsid w:val="00B535D4"/>
    <w:rsid w:val="00B53FC4"/>
    <w:rsid w:val="00B71D34"/>
    <w:rsid w:val="00B7221F"/>
    <w:rsid w:val="00B81219"/>
    <w:rsid w:val="00BC7417"/>
    <w:rsid w:val="00BD5BD3"/>
    <w:rsid w:val="00C14E25"/>
    <w:rsid w:val="00C14EEC"/>
    <w:rsid w:val="00C66B0B"/>
    <w:rsid w:val="00C81FCF"/>
    <w:rsid w:val="00CA2C4F"/>
    <w:rsid w:val="00CD1CD1"/>
    <w:rsid w:val="00CF4F0A"/>
    <w:rsid w:val="00CF5F1C"/>
    <w:rsid w:val="00D06D21"/>
    <w:rsid w:val="00E03281"/>
    <w:rsid w:val="00E1535D"/>
    <w:rsid w:val="00E25F9B"/>
    <w:rsid w:val="00E511A9"/>
    <w:rsid w:val="00E56829"/>
    <w:rsid w:val="00E71245"/>
    <w:rsid w:val="00E7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4AC9"/>
  <w15:docId w15:val="{51D74684-0D4B-47AF-BAB1-242533D1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D2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D06D2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HECTOR</cp:lastModifiedBy>
  <cp:revision>2</cp:revision>
  <dcterms:created xsi:type="dcterms:W3CDTF">2021-02-22T19:03:00Z</dcterms:created>
  <dcterms:modified xsi:type="dcterms:W3CDTF">2021-02-22T19:03:00Z</dcterms:modified>
</cp:coreProperties>
</file>