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32" w:rsidRPr="00F87F32" w:rsidRDefault="00F87F32" w:rsidP="00F87F32">
      <w:pPr>
        <w:jc w:val="both"/>
        <w:rPr>
          <w:rFonts w:ascii="Century Gothic" w:hAnsi="Century Gothic"/>
          <w:b/>
          <w:sz w:val="24"/>
          <w:szCs w:val="24"/>
        </w:rPr>
      </w:pPr>
      <w:r w:rsidRPr="00F87F32">
        <w:rPr>
          <w:rFonts w:ascii="Century Gothic" w:hAnsi="Century Gothic"/>
          <w:b/>
          <w:sz w:val="24"/>
          <w:szCs w:val="24"/>
        </w:rPr>
        <w:t xml:space="preserve">Producto de la 4ta. Sesión de consejo técnico. </w:t>
      </w:r>
    </w:p>
    <w:p w:rsidR="0012793C" w:rsidRPr="00F87F32" w:rsidRDefault="00F87F32" w:rsidP="00F87F32">
      <w:pPr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Seleccionar las que se adapten a  las necesidades y problemáticas y contenido  de sus grupos. Aplicarlas y tener evidencias de los resultados con los estudiantes.</w:t>
      </w:r>
    </w:p>
    <w:p w:rsidR="005E7485" w:rsidRPr="00F87F32" w:rsidRDefault="006D1BDB" w:rsidP="00F87F32">
      <w:pPr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¿Cómo favorecer el sentido numérico en nuestros alumnos?</w:t>
      </w:r>
    </w:p>
    <w:p w:rsidR="006D1BDB" w:rsidRPr="00F87F32" w:rsidRDefault="006D1BDB" w:rsidP="00F87F32">
      <w:pPr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b/>
          <w:bCs/>
          <w:sz w:val="24"/>
          <w:szCs w:val="24"/>
        </w:rPr>
        <w:t>POR MEDIO DE LÍNEAS DE ACCIÓN COMO LAS SIGUIENTES</w:t>
      </w:r>
      <w:r w:rsidRPr="00F87F32">
        <w:rPr>
          <w:rFonts w:ascii="Century Gothic" w:hAnsi="Century Gothic"/>
          <w:sz w:val="24"/>
          <w:szCs w:val="24"/>
        </w:rPr>
        <w:t>:</w:t>
      </w:r>
    </w:p>
    <w:p w:rsidR="00000000" w:rsidRPr="00F87F32" w:rsidRDefault="00F87F32" w:rsidP="00F87F32">
      <w:pPr>
        <w:numPr>
          <w:ilvl w:val="0"/>
          <w:numId w:val="1"/>
        </w:numPr>
        <w:jc w:val="both"/>
        <w:rPr>
          <w:rFonts w:ascii="Century Gothic" w:hAnsi="Century Gothic"/>
          <w:b/>
          <w:sz w:val="24"/>
          <w:szCs w:val="24"/>
        </w:rPr>
      </w:pPr>
      <w:r w:rsidRPr="00F87F32">
        <w:rPr>
          <w:rFonts w:ascii="Century Gothic" w:hAnsi="Century Gothic"/>
          <w:b/>
          <w:sz w:val="24"/>
          <w:szCs w:val="24"/>
        </w:rPr>
        <w:t>Act</w:t>
      </w:r>
      <w:r w:rsidR="006D1BDB" w:rsidRPr="00F87F32">
        <w:rPr>
          <w:rFonts w:ascii="Century Gothic" w:hAnsi="Century Gothic"/>
          <w:b/>
          <w:sz w:val="24"/>
          <w:szCs w:val="24"/>
        </w:rPr>
        <w:t>ividades</w:t>
      </w:r>
      <w:r w:rsidRPr="00F87F32">
        <w:rPr>
          <w:rFonts w:ascii="Century Gothic" w:hAnsi="Century Gothic"/>
          <w:b/>
          <w:sz w:val="24"/>
          <w:szCs w:val="24"/>
        </w:rPr>
        <w:t xml:space="preserve"> Permanentes.</w:t>
      </w:r>
    </w:p>
    <w:p w:rsidR="00000000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Fechas cívicas.</w:t>
      </w:r>
    </w:p>
    <w:p w:rsidR="00000000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Escrituras de fecha del día a día.</w:t>
      </w:r>
    </w:p>
    <w:p w:rsidR="00000000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Estudio de tablas de multiplicar.</w:t>
      </w:r>
    </w:p>
    <w:p w:rsidR="00000000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Operaciones básicas.</w:t>
      </w:r>
    </w:p>
    <w:p w:rsidR="00000000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Estimación de resultados.</w:t>
      </w:r>
    </w:p>
    <w:p w:rsidR="00000000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Cálculo mental.</w:t>
      </w:r>
    </w:p>
    <w:p w:rsidR="006D1BDB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Libertad de estrategias.</w:t>
      </w:r>
    </w:p>
    <w:p w:rsidR="00000000" w:rsidRPr="00F87F32" w:rsidRDefault="006D1BDB" w:rsidP="00F87F32">
      <w:pPr>
        <w:numPr>
          <w:ilvl w:val="0"/>
          <w:numId w:val="1"/>
        </w:numPr>
        <w:jc w:val="both"/>
        <w:rPr>
          <w:rFonts w:ascii="Century Gothic" w:hAnsi="Century Gothic"/>
          <w:b/>
          <w:sz w:val="24"/>
          <w:szCs w:val="24"/>
        </w:rPr>
      </w:pPr>
      <w:r w:rsidRPr="00F87F32">
        <w:rPr>
          <w:rFonts w:ascii="Century Gothic" w:hAnsi="Century Gothic"/>
          <w:b/>
          <w:sz w:val="24"/>
          <w:szCs w:val="24"/>
        </w:rPr>
        <w:t>Actividades</w:t>
      </w:r>
      <w:r w:rsidR="00F87F32" w:rsidRPr="00F87F32">
        <w:rPr>
          <w:rFonts w:ascii="Century Gothic" w:hAnsi="Century Gothic"/>
          <w:b/>
          <w:sz w:val="24"/>
          <w:szCs w:val="24"/>
        </w:rPr>
        <w:t xml:space="preserve"> lúdicas.</w:t>
      </w:r>
    </w:p>
    <w:p w:rsidR="00000000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Canciones</w:t>
      </w:r>
      <w:r w:rsidR="006D1BDB" w:rsidRPr="00F87F32">
        <w:rPr>
          <w:rFonts w:ascii="Century Gothic" w:hAnsi="Century Gothic"/>
          <w:sz w:val="24"/>
          <w:szCs w:val="24"/>
        </w:rPr>
        <w:t>: (conteo, figuras geométricas, calendario, etc.)</w:t>
      </w:r>
    </w:p>
    <w:p w:rsidR="00000000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 xml:space="preserve">La tiendita </w:t>
      </w:r>
      <w:r w:rsidR="006D1BDB" w:rsidRPr="00F87F32">
        <w:rPr>
          <w:rFonts w:ascii="Century Gothic" w:hAnsi="Century Gothic"/>
          <w:sz w:val="24"/>
          <w:szCs w:val="24"/>
        </w:rPr>
        <w:t>(virtual o con material concreto)</w:t>
      </w:r>
    </w:p>
    <w:p w:rsidR="00000000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Juegos de mesa</w:t>
      </w:r>
    </w:p>
    <w:p w:rsidR="00000000" w:rsidRPr="00F87F32" w:rsidRDefault="00F87F32" w:rsidP="00F87F32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Dados</w:t>
      </w:r>
    </w:p>
    <w:p w:rsidR="00000000" w:rsidRPr="00F87F32" w:rsidRDefault="00F87F32" w:rsidP="00F87F32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Domino.</w:t>
      </w:r>
    </w:p>
    <w:p w:rsidR="00000000" w:rsidRPr="00F87F32" w:rsidRDefault="00F87F32" w:rsidP="00F87F32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Lotería</w:t>
      </w:r>
    </w:p>
    <w:p w:rsidR="00000000" w:rsidRPr="00F87F32" w:rsidRDefault="006D1BDB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 xml:space="preserve">Activación física: </w:t>
      </w:r>
      <w:proofErr w:type="spellStart"/>
      <w:r w:rsidR="00CE4AAB" w:rsidRPr="00F87F32">
        <w:rPr>
          <w:rFonts w:ascii="Century Gothic" w:hAnsi="Century Gothic"/>
          <w:sz w:val="24"/>
          <w:szCs w:val="24"/>
        </w:rPr>
        <w:t>Cardinalidad</w:t>
      </w:r>
      <w:proofErr w:type="spellEnd"/>
      <w:r w:rsidRPr="00F87F32">
        <w:rPr>
          <w:rFonts w:ascii="Century Gothic" w:hAnsi="Century Gothic"/>
          <w:sz w:val="24"/>
          <w:szCs w:val="24"/>
        </w:rPr>
        <w:t xml:space="preserve">, conteo, </w:t>
      </w:r>
    </w:p>
    <w:p w:rsidR="00000000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proofErr w:type="spellStart"/>
      <w:r w:rsidRPr="00F87F32">
        <w:rPr>
          <w:rFonts w:ascii="Century Gothic" w:hAnsi="Century Gothic"/>
          <w:sz w:val="24"/>
          <w:szCs w:val="24"/>
        </w:rPr>
        <w:t>Reallys</w:t>
      </w:r>
      <w:proofErr w:type="spellEnd"/>
    </w:p>
    <w:p w:rsidR="00CE4AAB" w:rsidRPr="00F87F32" w:rsidRDefault="00CE4AAB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Feria de las matemáticas</w:t>
      </w:r>
    </w:p>
    <w:p w:rsidR="006D1BDB" w:rsidRPr="00F87F32" w:rsidRDefault="00CE4AAB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 xml:space="preserve">Juegos de patio: </w:t>
      </w:r>
      <w:proofErr w:type="spellStart"/>
      <w:r w:rsidRPr="00F87F32">
        <w:rPr>
          <w:rFonts w:ascii="Century Gothic" w:hAnsi="Century Gothic"/>
          <w:sz w:val="24"/>
          <w:szCs w:val="24"/>
        </w:rPr>
        <w:t>B</w:t>
      </w:r>
      <w:r w:rsidR="006D1BDB" w:rsidRPr="00F87F32">
        <w:rPr>
          <w:rFonts w:ascii="Century Gothic" w:hAnsi="Century Gothic"/>
          <w:sz w:val="24"/>
          <w:szCs w:val="24"/>
        </w:rPr>
        <w:t>ebeleche</w:t>
      </w:r>
      <w:proofErr w:type="spellEnd"/>
      <w:r w:rsidR="006D1BDB" w:rsidRPr="00F87F32">
        <w:rPr>
          <w:rFonts w:ascii="Century Gothic" w:hAnsi="Century Gothic"/>
          <w:sz w:val="24"/>
          <w:szCs w:val="24"/>
        </w:rPr>
        <w:t>, boliche</w:t>
      </w:r>
    </w:p>
    <w:p w:rsidR="00CE4AAB" w:rsidRPr="00F87F32" w:rsidRDefault="006D1BDB" w:rsidP="00F87F32">
      <w:pPr>
        <w:numPr>
          <w:ilvl w:val="0"/>
          <w:numId w:val="1"/>
        </w:numPr>
        <w:jc w:val="both"/>
        <w:rPr>
          <w:rFonts w:ascii="Century Gothic" w:hAnsi="Century Gothic"/>
          <w:b/>
          <w:sz w:val="24"/>
          <w:szCs w:val="24"/>
        </w:rPr>
      </w:pPr>
      <w:r w:rsidRPr="00F87F32">
        <w:rPr>
          <w:rFonts w:ascii="Century Gothic" w:hAnsi="Century Gothic"/>
          <w:b/>
          <w:sz w:val="24"/>
          <w:szCs w:val="24"/>
        </w:rPr>
        <w:t>Actividades</w:t>
      </w:r>
      <w:r w:rsidR="00F87F32" w:rsidRPr="00F87F32">
        <w:rPr>
          <w:rFonts w:ascii="Century Gothic" w:hAnsi="Century Gothic"/>
          <w:b/>
          <w:sz w:val="24"/>
          <w:szCs w:val="24"/>
        </w:rPr>
        <w:t xml:space="preserve"> Transversales.</w:t>
      </w:r>
    </w:p>
    <w:p w:rsidR="00000000" w:rsidRPr="00F87F32" w:rsidRDefault="00CE4AAB" w:rsidP="00F87F32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Proyectos</w:t>
      </w:r>
      <w:r w:rsidR="00F87F32" w:rsidRPr="00F87F32">
        <w:rPr>
          <w:rFonts w:ascii="Century Gothic" w:hAnsi="Century Gothic"/>
          <w:sz w:val="24"/>
          <w:szCs w:val="24"/>
        </w:rPr>
        <w:t xml:space="preserve"> de ciencia</w:t>
      </w:r>
    </w:p>
    <w:p w:rsidR="00CE4AAB" w:rsidRPr="00F87F32" w:rsidRDefault="00CE4AAB" w:rsidP="00F87F32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 xml:space="preserve">Líneas del Tiempo (historia) </w:t>
      </w:r>
    </w:p>
    <w:p w:rsidR="00CE4AAB" w:rsidRPr="00F87F32" w:rsidRDefault="00CE4AAB" w:rsidP="00F87F32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lastRenderedPageBreak/>
        <w:t>Análisis de tablas y gráficas (geografía)</w:t>
      </w:r>
    </w:p>
    <w:p w:rsidR="00000000" w:rsidRPr="00F87F32" w:rsidRDefault="00F87F32" w:rsidP="00F87F32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Uso de las tics.</w:t>
      </w:r>
    </w:p>
    <w:p w:rsidR="00CE4AAB" w:rsidRPr="00F87F32" w:rsidRDefault="00CE4AAB" w:rsidP="00F87F32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Proyectos de cocina</w:t>
      </w:r>
    </w:p>
    <w:p w:rsidR="00000000" w:rsidRPr="00F87F32" w:rsidRDefault="00CE4AAB" w:rsidP="00F87F32">
      <w:pPr>
        <w:numPr>
          <w:ilvl w:val="0"/>
          <w:numId w:val="1"/>
        </w:numPr>
        <w:jc w:val="both"/>
        <w:rPr>
          <w:rFonts w:ascii="Century Gothic" w:hAnsi="Century Gothic"/>
          <w:b/>
          <w:sz w:val="24"/>
          <w:szCs w:val="24"/>
        </w:rPr>
      </w:pPr>
      <w:r w:rsidRPr="00F87F32">
        <w:rPr>
          <w:rFonts w:ascii="Century Gothic" w:hAnsi="Century Gothic"/>
          <w:b/>
          <w:sz w:val="24"/>
          <w:szCs w:val="24"/>
        </w:rPr>
        <w:t>Actividades  Aplicadas</w:t>
      </w:r>
    </w:p>
    <w:p w:rsidR="00000000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Asistir a la tienda</w:t>
      </w:r>
      <w:r w:rsidRPr="00F87F32">
        <w:rPr>
          <w:rFonts w:ascii="Century Gothic" w:hAnsi="Century Gothic"/>
          <w:sz w:val="24"/>
          <w:szCs w:val="24"/>
        </w:rPr>
        <w:t>.</w:t>
      </w:r>
    </w:p>
    <w:p w:rsidR="00000000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Números en calles, carreteras, etc.</w:t>
      </w:r>
    </w:p>
    <w:p w:rsidR="00000000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Medios electrónicos.</w:t>
      </w:r>
      <w:bookmarkStart w:id="0" w:name="_GoBack"/>
      <w:bookmarkEnd w:id="0"/>
    </w:p>
    <w:p w:rsidR="00CE4AAB" w:rsidRPr="00F87F32" w:rsidRDefault="00F87F32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>Análisis de productos.</w:t>
      </w:r>
      <w:r w:rsidR="00CE4AAB" w:rsidRPr="00F87F32">
        <w:rPr>
          <w:rFonts w:ascii="Century Gothic" w:hAnsi="Century Gothic"/>
          <w:sz w:val="24"/>
          <w:szCs w:val="24"/>
        </w:rPr>
        <w:t xml:space="preserve"> (</w:t>
      </w:r>
      <w:proofErr w:type="gramStart"/>
      <w:r w:rsidR="00CE4AAB" w:rsidRPr="00F87F32">
        <w:rPr>
          <w:rFonts w:ascii="Century Gothic" w:hAnsi="Century Gothic"/>
          <w:sz w:val="24"/>
          <w:szCs w:val="24"/>
        </w:rPr>
        <w:t>etiquetas</w:t>
      </w:r>
      <w:proofErr w:type="gramEnd"/>
      <w:r w:rsidR="00CE4AAB" w:rsidRPr="00F87F32">
        <w:rPr>
          <w:rFonts w:ascii="Century Gothic" w:hAnsi="Century Gothic"/>
          <w:sz w:val="24"/>
          <w:szCs w:val="24"/>
        </w:rPr>
        <w:t>: contenido, fechas, porciones, etc.)</w:t>
      </w:r>
    </w:p>
    <w:p w:rsidR="00CE4AAB" w:rsidRPr="00F87F32" w:rsidRDefault="00CE4AAB" w:rsidP="00F87F32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F87F32">
        <w:rPr>
          <w:rFonts w:ascii="Century Gothic" w:hAnsi="Century Gothic"/>
          <w:sz w:val="24"/>
          <w:szCs w:val="24"/>
        </w:rPr>
        <w:t xml:space="preserve">Uso del calendario: registro de fechas, eventos importantes, etc. </w:t>
      </w:r>
    </w:p>
    <w:p w:rsidR="006D1BDB" w:rsidRPr="00F87F32" w:rsidRDefault="006D1BDB" w:rsidP="00F87F32">
      <w:pPr>
        <w:jc w:val="both"/>
        <w:rPr>
          <w:rFonts w:ascii="Century Gothic" w:hAnsi="Century Gothic"/>
          <w:sz w:val="24"/>
          <w:szCs w:val="24"/>
        </w:rPr>
      </w:pPr>
    </w:p>
    <w:sectPr w:rsidR="006D1BDB" w:rsidRPr="00F87F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A60"/>
    <w:multiLevelType w:val="hybridMultilevel"/>
    <w:tmpl w:val="C5365986"/>
    <w:lvl w:ilvl="0" w:tplc="ED2A04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13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3465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223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0C6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0B6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43F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F26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63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805"/>
    <w:multiLevelType w:val="hybridMultilevel"/>
    <w:tmpl w:val="45E612FA"/>
    <w:lvl w:ilvl="0" w:tplc="76B20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48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61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2B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22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0A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83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8C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0F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675FA0"/>
    <w:multiLevelType w:val="hybridMultilevel"/>
    <w:tmpl w:val="AB626762"/>
    <w:lvl w:ilvl="0" w:tplc="84008C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22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E79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838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2C68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E49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A23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AB9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0FA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779DF"/>
    <w:multiLevelType w:val="hybridMultilevel"/>
    <w:tmpl w:val="7DC0CA80"/>
    <w:lvl w:ilvl="0" w:tplc="03CE5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8A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04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40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25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A7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8A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2D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E6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3779C4"/>
    <w:multiLevelType w:val="hybridMultilevel"/>
    <w:tmpl w:val="2B4EA5E8"/>
    <w:lvl w:ilvl="0" w:tplc="493C1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48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E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A4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C1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43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EF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26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C5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57651C"/>
    <w:multiLevelType w:val="hybridMultilevel"/>
    <w:tmpl w:val="3E0E0914"/>
    <w:lvl w:ilvl="0" w:tplc="B6BA8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46B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9EF9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80C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45D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E33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C93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64A1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CBC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2409A"/>
    <w:multiLevelType w:val="hybridMultilevel"/>
    <w:tmpl w:val="41A612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64FD5"/>
    <w:multiLevelType w:val="hybridMultilevel"/>
    <w:tmpl w:val="B5BC5F52"/>
    <w:lvl w:ilvl="0" w:tplc="58CE4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C4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E1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86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65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0B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AA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E5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E6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6F4190"/>
    <w:multiLevelType w:val="hybridMultilevel"/>
    <w:tmpl w:val="F8AC6726"/>
    <w:lvl w:ilvl="0" w:tplc="9A680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A8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02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E7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85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AF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0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45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4D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0C4014"/>
    <w:multiLevelType w:val="hybridMultilevel"/>
    <w:tmpl w:val="09CAE4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DB"/>
    <w:rsid w:val="0012793C"/>
    <w:rsid w:val="005E7485"/>
    <w:rsid w:val="006D1BDB"/>
    <w:rsid w:val="00992E02"/>
    <w:rsid w:val="00B84E6F"/>
    <w:rsid w:val="00CE4AAB"/>
    <w:rsid w:val="00F8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9F5E2-5237-4537-96D1-F6AD13D8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16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31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76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77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2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8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6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2022-03-02T16:01:00Z</dcterms:created>
  <dcterms:modified xsi:type="dcterms:W3CDTF">2022-03-02T16:26:00Z</dcterms:modified>
</cp:coreProperties>
</file>