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88" w:rsidRDefault="00874D88" w:rsidP="00874D88">
      <w:pPr>
        <w:spacing w:before="240" w:line="360" w:lineRule="auto"/>
        <w:rPr>
          <w:rFonts w:cstheme="minorHAnsi"/>
          <w:sz w:val="28"/>
          <w:szCs w:val="28"/>
        </w:rPr>
      </w:pPr>
      <w:r w:rsidRPr="0055626B">
        <w:rPr>
          <w:rFonts w:cstheme="minorHAnsi"/>
          <w:sz w:val="28"/>
          <w:szCs w:val="28"/>
        </w:rPr>
        <w:t>JDN: MIGUEL ANGEL           GRADO:</w:t>
      </w:r>
      <w:r w:rsidR="00202439" w:rsidRPr="0055626B">
        <w:rPr>
          <w:rFonts w:cstheme="minorHAnsi"/>
          <w:sz w:val="28"/>
          <w:szCs w:val="28"/>
        </w:rPr>
        <w:t xml:space="preserve"> </w:t>
      </w:r>
      <w:r w:rsidR="0036039F" w:rsidRPr="0055626B">
        <w:rPr>
          <w:rFonts w:cstheme="minorHAnsi"/>
          <w:sz w:val="28"/>
          <w:szCs w:val="28"/>
        </w:rPr>
        <w:t xml:space="preserve"> 3° A           </w:t>
      </w:r>
      <w:r w:rsidR="00584858">
        <w:rPr>
          <w:rFonts w:cstheme="minorHAnsi"/>
          <w:sz w:val="28"/>
          <w:szCs w:val="28"/>
        </w:rPr>
        <w:t xml:space="preserve">FECHA: </w:t>
      </w:r>
      <w:proofErr w:type="gramStart"/>
      <w:r w:rsidR="00584858">
        <w:rPr>
          <w:rFonts w:cstheme="minorHAnsi"/>
          <w:sz w:val="28"/>
          <w:szCs w:val="28"/>
        </w:rPr>
        <w:t>Lunes</w:t>
      </w:r>
      <w:proofErr w:type="gramEnd"/>
      <w:r w:rsidR="00584858">
        <w:rPr>
          <w:rFonts w:cstheme="minorHAnsi"/>
          <w:sz w:val="28"/>
          <w:szCs w:val="28"/>
        </w:rPr>
        <w:t xml:space="preserve"> 31 ENERO al 9</w:t>
      </w:r>
      <w:r w:rsidR="00FB7671">
        <w:rPr>
          <w:rFonts w:cstheme="minorHAnsi"/>
          <w:sz w:val="28"/>
          <w:szCs w:val="28"/>
        </w:rPr>
        <w:t xml:space="preserve"> DE FEBRERO </w:t>
      </w:r>
      <w:r w:rsidR="00D55959">
        <w:rPr>
          <w:rFonts w:cstheme="minorHAnsi"/>
          <w:sz w:val="28"/>
          <w:szCs w:val="28"/>
        </w:rPr>
        <w:t>/ 2022</w:t>
      </w:r>
    </w:p>
    <w:p w:rsidR="00AA25E8" w:rsidRPr="0055626B" w:rsidRDefault="005E6B97" w:rsidP="000F7524">
      <w:pPr>
        <w:spacing w:before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55959">
        <w:rPr>
          <w:rFonts w:cstheme="minorHAnsi"/>
          <w:sz w:val="28"/>
          <w:szCs w:val="28"/>
        </w:rPr>
        <w:t xml:space="preserve"> UN VIAJE A LA LECTURA</w:t>
      </w:r>
      <w:r w:rsidR="000F7524">
        <w:rPr>
          <w:rFonts w:cstheme="minorHAnsi"/>
          <w:sz w:val="28"/>
          <w:szCs w:val="28"/>
        </w:rPr>
        <w:t>.</w:t>
      </w:r>
    </w:p>
    <w:tbl>
      <w:tblPr>
        <w:tblStyle w:val="Tablaconcuadrcula"/>
        <w:tblpPr w:leftFromText="141" w:rightFromText="141" w:vertAnchor="text" w:horzAnchor="margin" w:tblpY="148"/>
        <w:tblW w:w="13178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5381"/>
      </w:tblGrid>
      <w:tr w:rsidR="0055626B" w:rsidRPr="0055626B" w:rsidTr="00D55959">
        <w:trPr>
          <w:trHeight w:val="841"/>
        </w:trPr>
        <w:tc>
          <w:tcPr>
            <w:tcW w:w="2599" w:type="dxa"/>
          </w:tcPr>
          <w:p w:rsidR="00874D88" w:rsidRPr="0055626B" w:rsidRDefault="00874D88" w:rsidP="007C37CE">
            <w:r w:rsidRPr="0055626B">
              <w:t>CAMPO O AREA DE DESARROLLO</w:t>
            </w:r>
          </w:p>
        </w:tc>
        <w:tc>
          <w:tcPr>
            <w:tcW w:w="2599" w:type="dxa"/>
          </w:tcPr>
          <w:p w:rsidR="00874D88" w:rsidRPr="0055626B" w:rsidRDefault="00874D88" w:rsidP="007C37CE">
            <w:r w:rsidRPr="0055626B">
              <w:t>ORGANIZADOR CURRICULAR 1</w:t>
            </w:r>
          </w:p>
        </w:tc>
        <w:tc>
          <w:tcPr>
            <w:tcW w:w="2599" w:type="dxa"/>
          </w:tcPr>
          <w:p w:rsidR="00874D88" w:rsidRPr="0055626B" w:rsidRDefault="00874D88" w:rsidP="007C37CE">
            <w:r w:rsidRPr="0055626B">
              <w:t>ORGANIZADOR CURRICULAR 2</w:t>
            </w:r>
          </w:p>
        </w:tc>
        <w:tc>
          <w:tcPr>
            <w:tcW w:w="5381" w:type="dxa"/>
          </w:tcPr>
          <w:p w:rsidR="00874D88" w:rsidRPr="0055626B" w:rsidRDefault="00874D88" w:rsidP="007C37CE">
            <w:r w:rsidRPr="0055626B">
              <w:t>APRENDIZAJE ESPERADO</w:t>
            </w:r>
          </w:p>
        </w:tc>
      </w:tr>
      <w:tr w:rsidR="0055626B" w:rsidRPr="0055626B" w:rsidTr="007C37CE">
        <w:tc>
          <w:tcPr>
            <w:tcW w:w="2599" w:type="dxa"/>
          </w:tcPr>
          <w:p w:rsidR="00874D88" w:rsidRPr="0055626B" w:rsidRDefault="00D55959" w:rsidP="00AA25E8">
            <w:r w:rsidRPr="0055626B">
              <w:t>Lenguaje y comunicación</w:t>
            </w:r>
          </w:p>
        </w:tc>
        <w:tc>
          <w:tcPr>
            <w:tcW w:w="2599" w:type="dxa"/>
          </w:tcPr>
          <w:p w:rsidR="00D55959" w:rsidRPr="0055626B" w:rsidRDefault="00AA25E8" w:rsidP="00D55959">
            <w:pPr>
              <w:pStyle w:val="Prrafodelista"/>
              <w:numPr>
                <w:ilvl w:val="0"/>
                <w:numId w:val="8"/>
              </w:numPr>
            </w:pPr>
            <w:r w:rsidRPr="0055626B">
              <w:t xml:space="preserve"> </w:t>
            </w:r>
            <w:r w:rsidR="00D55959">
              <w:t xml:space="preserve"> Literatura</w:t>
            </w:r>
          </w:p>
          <w:p w:rsidR="00874D88" w:rsidRPr="0055626B" w:rsidRDefault="00874D88" w:rsidP="00F32265"/>
          <w:p w:rsidR="00874D88" w:rsidRPr="0055626B" w:rsidRDefault="00874D88" w:rsidP="00D55959">
            <w:pPr>
              <w:pStyle w:val="Prrafodelista"/>
            </w:pPr>
          </w:p>
        </w:tc>
        <w:tc>
          <w:tcPr>
            <w:tcW w:w="2599" w:type="dxa"/>
          </w:tcPr>
          <w:p w:rsidR="00874D88" w:rsidRPr="0055626B" w:rsidRDefault="00874D88" w:rsidP="007C37CE">
            <w:pPr>
              <w:pStyle w:val="Prrafodelista"/>
            </w:pPr>
          </w:p>
          <w:p w:rsidR="00D55959" w:rsidRDefault="00D55959" w:rsidP="00D55959">
            <w:pPr>
              <w:pStyle w:val="Prrafodelista"/>
              <w:numPr>
                <w:ilvl w:val="0"/>
                <w:numId w:val="1"/>
              </w:numPr>
            </w:pPr>
            <w:r w:rsidRPr="000F7524">
              <w:t>Producción, interpretación e intercambio de narraciones.</w:t>
            </w:r>
          </w:p>
          <w:p w:rsidR="00874D88" w:rsidRPr="0055626B" w:rsidRDefault="00874D88" w:rsidP="00D55959">
            <w:pPr>
              <w:pStyle w:val="Prrafodelista"/>
            </w:pPr>
          </w:p>
        </w:tc>
        <w:tc>
          <w:tcPr>
            <w:tcW w:w="5381" w:type="dxa"/>
          </w:tcPr>
          <w:p w:rsidR="00D55959" w:rsidRDefault="00D55959" w:rsidP="00D55959">
            <w:pPr>
              <w:pStyle w:val="Prrafodelista"/>
              <w:numPr>
                <w:ilvl w:val="0"/>
                <w:numId w:val="1"/>
              </w:numPr>
            </w:pPr>
            <w:r w:rsidRPr="000F7524">
              <w:t>Narra historias que le son familiares, habla acerca de los personajes.</w:t>
            </w:r>
          </w:p>
          <w:p w:rsidR="00874D88" w:rsidRPr="00AA238A" w:rsidRDefault="00874D88" w:rsidP="00D55959">
            <w:pPr>
              <w:pStyle w:val="Prrafodelista"/>
              <w:rPr>
                <w:rFonts w:cstheme="minorHAnsi"/>
              </w:rPr>
            </w:pPr>
          </w:p>
        </w:tc>
      </w:tr>
      <w:tr w:rsidR="0055626B" w:rsidRPr="0055626B" w:rsidTr="007C37CE">
        <w:tc>
          <w:tcPr>
            <w:tcW w:w="2599" w:type="dxa"/>
          </w:tcPr>
          <w:p w:rsidR="00874D88" w:rsidRPr="0055626B" w:rsidRDefault="00AA25E8" w:rsidP="007C37CE">
            <w:r w:rsidRPr="0055626B">
              <w:t xml:space="preserve">Educación </w:t>
            </w:r>
            <w:r w:rsidRPr="008569A0">
              <w:rPr>
                <w:rFonts w:cstheme="minorHAnsi"/>
              </w:rPr>
              <w:t>Socioemocional</w:t>
            </w:r>
          </w:p>
        </w:tc>
        <w:tc>
          <w:tcPr>
            <w:tcW w:w="2599" w:type="dxa"/>
          </w:tcPr>
          <w:p w:rsidR="00AA25E8" w:rsidRPr="0055626B" w:rsidRDefault="00B54D92" w:rsidP="00FD2DC8">
            <w:pPr>
              <w:pStyle w:val="Prrafodelista"/>
              <w:numPr>
                <w:ilvl w:val="0"/>
                <w:numId w:val="1"/>
              </w:numPr>
            </w:pPr>
            <w:r>
              <w:t xml:space="preserve">Autorregulación </w:t>
            </w:r>
          </w:p>
          <w:p w:rsidR="00AA25E8" w:rsidRPr="0055626B" w:rsidRDefault="00AA25E8" w:rsidP="00AA25E8">
            <w:pPr>
              <w:pStyle w:val="Prrafodelista"/>
            </w:pPr>
          </w:p>
          <w:p w:rsidR="00274074" w:rsidRPr="0055626B" w:rsidRDefault="00274074" w:rsidP="00AA25E8">
            <w:pPr>
              <w:pStyle w:val="Prrafodelista"/>
            </w:pPr>
          </w:p>
        </w:tc>
        <w:tc>
          <w:tcPr>
            <w:tcW w:w="2599" w:type="dxa"/>
          </w:tcPr>
          <w:p w:rsidR="00274074" w:rsidRPr="0055626B" w:rsidRDefault="00B54D92" w:rsidP="00FD2DC8">
            <w:pPr>
              <w:pStyle w:val="Prrafodelista"/>
              <w:numPr>
                <w:ilvl w:val="0"/>
                <w:numId w:val="1"/>
              </w:numPr>
            </w:pPr>
            <w:r>
              <w:t>Expresión de las emociones.</w:t>
            </w:r>
          </w:p>
        </w:tc>
        <w:tc>
          <w:tcPr>
            <w:tcW w:w="5381" w:type="dxa"/>
          </w:tcPr>
          <w:p w:rsidR="00B54D92" w:rsidRPr="00B54D92" w:rsidRDefault="00B54D92" w:rsidP="00B54D9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54D92">
              <w:rPr>
                <w:rFonts w:asciiTheme="minorHAnsi" w:hAnsiTheme="minorHAnsi" w:cstheme="minorHAnsi"/>
                <w:sz w:val="22"/>
                <w:szCs w:val="22"/>
              </w:rPr>
              <w:t xml:space="preserve">Reconoce y nombra situaciones que le generan alegría, seguridad, tristeza, miedo o enojo, y expresa lo que siente. </w:t>
            </w:r>
          </w:p>
          <w:p w:rsidR="000F7524" w:rsidRPr="00B54D92" w:rsidRDefault="000F7524" w:rsidP="00B54D92">
            <w:pPr>
              <w:pStyle w:val="Prrafodelista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4074" w:rsidRPr="00AA238A" w:rsidRDefault="00274074" w:rsidP="000F7524">
            <w:pPr>
              <w:pStyle w:val="Prrafodelista"/>
              <w:autoSpaceDE w:val="0"/>
              <w:autoSpaceDN w:val="0"/>
              <w:adjustRightInd w:val="0"/>
              <w:rPr>
                <w:rFonts w:ascii="CenturyGothic" w:hAnsi="CenturyGothic" w:cs="CenturyGothic"/>
                <w:sz w:val="20"/>
                <w:szCs w:val="20"/>
              </w:rPr>
            </w:pPr>
          </w:p>
        </w:tc>
      </w:tr>
      <w:tr w:rsidR="0055626B" w:rsidRPr="0055626B" w:rsidTr="007C37CE">
        <w:tc>
          <w:tcPr>
            <w:tcW w:w="2599" w:type="dxa"/>
          </w:tcPr>
          <w:p w:rsidR="00874D88" w:rsidRPr="0055626B" w:rsidRDefault="00874D88" w:rsidP="007C37CE">
            <w:r w:rsidRPr="0055626B">
              <w:t xml:space="preserve">Artes </w:t>
            </w:r>
          </w:p>
        </w:tc>
        <w:tc>
          <w:tcPr>
            <w:tcW w:w="2599" w:type="dxa"/>
          </w:tcPr>
          <w:p w:rsidR="00874D88" w:rsidRPr="0055626B" w:rsidRDefault="002308B1" w:rsidP="00FD2DC8">
            <w:pPr>
              <w:pStyle w:val="Prrafodelista"/>
              <w:numPr>
                <w:ilvl w:val="0"/>
                <w:numId w:val="3"/>
              </w:numPr>
            </w:pPr>
            <w:r w:rsidRPr="0055626B">
              <w:t xml:space="preserve">Expresión </w:t>
            </w:r>
            <w:r w:rsidR="00874D88" w:rsidRPr="0055626B">
              <w:t>Artística</w:t>
            </w:r>
          </w:p>
        </w:tc>
        <w:tc>
          <w:tcPr>
            <w:tcW w:w="2599" w:type="dxa"/>
          </w:tcPr>
          <w:p w:rsidR="00874D88" w:rsidRPr="0055626B" w:rsidRDefault="002308B1" w:rsidP="00FD2DC8">
            <w:pPr>
              <w:pStyle w:val="Prrafodelista"/>
              <w:numPr>
                <w:ilvl w:val="0"/>
                <w:numId w:val="2"/>
              </w:numPr>
            </w:pPr>
            <w:r w:rsidRPr="0055626B">
              <w:t>Familiarización con los elementos básicos de las artes.</w:t>
            </w:r>
          </w:p>
        </w:tc>
        <w:tc>
          <w:tcPr>
            <w:tcW w:w="5381" w:type="dxa"/>
          </w:tcPr>
          <w:p w:rsidR="00B54D92" w:rsidRPr="00B54D92" w:rsidRDefault="00B54D92" w:rsidP="00B54D92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54D92">
              <w:rPr>
                <w:rFonts w:asciiTheme="majorHAnsi" w:hAnsiTheme="majorHAnsi" w:cstheme="majorHAnsi"/>
                <w:sz w:val="22"/>
                <w:szCs w:val="22"/>
              </w:rPr>
              <w:t xml:space="preserve">Representa historias y personajes reales o imaginarios con mímica, marionetas, en el juego simbólico, en dramatizaciones y con recursos de las artes visuales. </w:t>
            </w:r>
          </w:p>
          <w:p w:rsidR="00874D88" w:rsidRPr="0055626B" w:rsidRDefault="00874D88" w:rsidP="00B54D92">
            <w:pPr>
              <w:pStyle w:val="Prrafodelista"/>
            </w:pPr>
          </w:p>
          <w:p w:rsidR="00874D88" w:rsidRPr="0055626B" w:rsidRDefault="00874D88" w:rsidP="007C37CE"/>
        </w:tc>
      </w:tr>
      <w:tr w:rsidR="0055626B" w:rsidRPr="0055626B" w:rsidTr="007C37CE">
        <w:tc>
          <w:tcPr>
            <w:tcW w:w="7797" w:type="dxa"/>
            <w:gridSpan w:val="3"/>
          </w:tcPr>
          <w:p w:rsidR="00874D88" w:rsidRPr="0036031A" w:rsidRDefault="00246CD5" w:rsidP="007C37CE">
            <w:pPr>
              <w:rPr>
                <w:rFonts w:cstheme="minorHAnsi"/>
              </w:rPr>
            </w:pPr>
            <w:r>
              <w:rPr>
                <w:rFonts w:cstheme="minorHAnsi"/>
              </w:rPr>
              <w:t>Cuentos de la biblioteca.</w:t>
            </w:r>
          </w:p>
        </w:tc>
        <w:tc>
          <w:tcPr>
            <w:tcW w:w="5381" w:type="dxa"/>
          </w:tcPr>
          <w:p w:rsidR="00874D88" w:rsidRPr="0055626B" w:rsidRDefault="00874D88" w:rsidP="007C37CE">
            <w:r w:rsidRPr="0055626B">
              <w:t>MATERIALES</w:t>
            </w:r>
          </w:p>
        </w:tc>
      </w:tr>
      <w:tr w:rsidR="0055626B" w:rsidRPr="0055626B" w:rsidTr="007C37CE">
        <w:tc>
          <w:tcPr>
            <w:tcW w:w="7797" w:type="dxa"/>
            <w:gridSpan w:val="3"/>
          </w:tcPr>
          <w:p w:rsidR="008569A0" w:rsidRPr="0036031A" w:rsidRDefault="00981949" w:rsidP="005D7884">
            <w:pPr>
              <w:rPr>
                <w:rFonts w:cstheme="minorHAnsi"/>
              </w:rPr>
            </w:pPr>
            <w:r w:rsidRPr="0036031A">
              <w:rPr>
                <w:rFonts w:cstheme="minorHAnsi"/>
              </w:rPr>
              <w:t>Lunes y martes</w:t>
            </w:r>
          </w:p>
          <w:p w:rsidR="00981949" w:rsidRPr="0036031A" w:rsidRDefault="009035BD" w:rsidP="000A5DD8">
            <w:pPr>
              <w:rPr>
                <w:rFonts w:cstheme="minorHAnsi"/>
              </w:rPr>
            </w:pPr>
            <w:r w:rsidRPr="0036031A">
              <w:rPr>
                <w:rFonts w:cstheme="minorHAnsi"/>
              </w:rPr>
              <w:t>I</w:t>
            </w:r>
            <w:r w:rsidR="000A5DD8" w:rsidRPr="0036031A">
              <w:rPr>
                <w:rFonts w:cstheme="minorHAnsi"/>
              </w:rPr>
              <w:t>nicio</w:t>
            </w:r>
            <w:r w:rsidR="00AA238A" w:rsidRPr="0036031A">
              <w:rPr>
                <w:rFonts w:cstheme="minorHAnsi"/>
              </w:rPr>
              <w:t>:</w:t>
            </w:r>
          </w:p>
          <w:p w:rsidR="00B54D92" w:rsidRPr="00B54D92" w:rsidRDefault="00B54D92" w:rsidP="00B54D92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4D92">
              <w:rPr>
                <w:rFonts w:asciiTheme="minorHAnsi" w:hAnsiTheme="minorHAnsi" w:cstheme="minorHAnsi"/>
                <w:sz w:val="22"/>
                <w:szCs w:val="22"/>
              </w:rPr>
              <w:t xml:space="preserve">Conformados en círculo mostrare a los niños un cuento que encontré en la biblioteca despertando su interés por el tema, posteriormente les cuestionare para rescatar sus saberes previos </w:t>
            </w:r>
          </w:p>
          <w:p w:rsidR="00B54D92" w:rsidRPr="00B54D92" w:rsidRDefault="00B54D92" w:rsidP="00B54D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4D92">
              <w:rPr>
                <w:rFonts w:asciiTheme="minorHAnsi" w:hAnsiTheme="minorHAnsi" w:cstheme="minorHAnsi"/>
                <w:sz w:val="22"/>
                <w:szCs w:val="22"/>
              </w:rPr>
              <w:t xml:space="preserve">¿A quién le gustan los cuentos?, </w:t>
            </w:r>
          </w:p>
          <w:p w:rsidR="00B54D92" w:rsidRPr="00B54D92" w:rsidRDefault="00B54D92" w:rsidP="00B54D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4D92">
              <w:rPr>
                <w:rFonts w:asciiTheme="minorHAnsi" w:hAnsiTheme="minorHAnsi" w:cstheme="minorHAnsi"/>
                <w:sz w:val="22"/>
                <w:szCs w:val="22"/>
              </w:rPr>
              <w:t xml:space="preserve">¿Qué cuentos les gustan? </w:t>
            </w:r>
          </w:p>
          <w:p w:rsidR="00B54D92" w:rsidRPr="00B54D92" w:rsidRDefault="00B54D92" w:rsidP="00B54D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4D92">
              <w:rPr>
                <w:rFonts w:asciiTheme="minorHAnsi" w:hAnsiTheme="minorHAnsi" w:cstheme="minorHAnsi"/>
                <w:sz w:val="22"/>
                <w:szCs w:val="22"/>
              </w:rPr>
              <w:t xml:space="preserve">¿Qué cuentos han leído? </w:t>
            </w:r>
          </w:p>
          <w:p w:rsidR="00B54D92" w:rsidRPr="00B54D92" w:rsidRDefault="00B54D92" w:rsidP="00B54D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4D92">
              <w:rPr>
                <w:rFonts w:asciiTheme="minorHAnsi" w:hAnsiTheme="minorHAnsi" w:cstheme="minorHAnsi"/>
                <w:sz w:val="22"/>
                <w:szCs w:val="22"/>
              </w:rPr>
              <w:t xml:space="preserve">¿Cómo podemos leer cuentos? </w:t>
            </w:r>
          </w:p>
          <w:p w:rsidR="00B54D92" w:rsidRPr="00B54D92" w:rsidRDefault="00B54D92" w:rsidP="00B54D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4D92">
              <w:rPr>
                <w:rFonts w:asciiTheme="minorHAnsi" w:hAnsiTheme="minorHAnsi" w:cstheme="minorHAnsi"/>
                <w:sz w:val="22"/>
                <w:szCs w:val="22"/>
              </w:rPr>
              <w:t xml:space="preserve">Invitarlos a explicar a sus compañeros como leer un cuento. </w:t>
            </w:r>
          </w:p>
          <w:p w:rsidR="00B54D92" w:rsidRPr="00B54D92" w:rsidRDefault="00B54D92" w:rsidP="00B54D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54D92">
              <w:t xml:space="preserve">registrar lluvia de ideas en el pizarrón. </w:t>
            </w:r>
          </w:p>
          <w:p w:rsidR="00AA238A" w:rsidRPr="0036031A" w:rsidRDefault="00AA238A" w:rsidP="000A5DD8">
            <w:pPr>
              <w:rPr>
                <w:rFonts w:cstheme="minorHAnsi"/>
              </w:rPr>
            </w:pPr>
          </w:p>
          <w:p w:rsidR="00B54D92" w:rsidRPr="008957FE" w:rsidRDefault="00C5731A" w:rsidP="00860D0D">
            <w:pPr>
              <w:spacing w:after="200" w:line="276" w:lineRule="auto"/>
              <w:rPr>
                <w:rFonts w:cstheme="minorHAnsi"/>
              </w:rPr>
            </w:pPr>
            <w:r w:rsidRPr="008957FE">
              <w:rPr>
                <w:rFonts w:cstheme="minorHAnsi"/>
              </w:rPr>
              <w:t>Desarrollo:</w:t>
            </w:r>
          </w:p>
          <w:p w:rsidR="00B54D92" w:rsidRPr="008957FE" w:rsidRDefault="00B54D92" w:rsidP="00B54D92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957FE">
              <w:rPr>
                <w:rFonts w:asciiTheme="minorHAnsi" w:hAnsiTheme="minorHAnsi" w:cstheme="minorHAnsi"/>
                <w:sz w:val="22"/>
                <w:szCs w:val="22"/>
              </w:rPr>
              <w:t xml:space="preserve">Motivar a los niños a realizar una visita a la biblioteca del aula y explorar los libros libremente con la condición de cuidar los cuentos. </w:t>
            </w:r>
          </w:p>
          <w:p w:rsidR="00B54D92" w:rsidRPr="008957FE" w:rsidRDefault="00B54D92" w:rsidP="00B54D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57FE">
              <w:rPr>
                <w:rFonts w:asciiTheme="minorHAnsi" w:hAnsiTheme="minorHAnsi" w:cstheme="minorHAnsi"/>
                <w:sz w:val="22"/>
                <w:szCs w:val="22"/>
              </w:rPr>
              <w:t xml:space="preserve">       • Comentar acerca de cuál fue el cuento que más les gusto e invitarlos a escribir como puedan en una tarjeta el título dicho cuento, explicarles que el primer niño que la entregue será el c</w:t>
            </w:r>
            <w:r w:rsidR="007B33E7" w:rsidRPr="008957FE">
              <w:rPr>
                <w:rFonts w:asciiTheme="minorHAnsi" w:hAnsiTheme="minorHAnsi" w:cstheme="minorHAnsi"/>
                <w:sz w:val="22"/>
                <w:szCs w:val="22"/>
              </w:rPr>
              <w:t xml:space="preserve">uento que se leerá en ese día. </w:t>
            </w:r>
          </w:p>
          <w:p w:rsidR="007B33E7" w:rsidRPr="008957FE" w:rsidRDefault="007B33E7" w:rsidP="007B33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57FE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B54D92" w:rsidRPr="008957FE">
              <w:rPr>
                <w:rFonts w:asciiTheme="minorHAnsi" w:hAnsiTheme="minorHAnsi" w:cstheme="minorHAnsi"/>
                <w:sz w:val="22"/>
                <w:szCs w:val="22"/>
              </w:rPr>
              <w:t>• Los niños escucharan los primeros fragmentos del cuento y les cuestionare sobre que creen que imaginan que suceda después en la historia, ir haciendo algunas pausas durante el cuento</w:t>
            </w:r>
            <w:r w:rsidRPr="008957FE">
              <w:rPr>
                <w:rFonts w:asciiTheme="minorHAnsi" w:hAnsiTheme="minorHAnsi" w:cstheme="minorHAnsi"/>
                <w:sz w:val="22"/>
                <w:szCs w:val="22"/>
              </w:rPr>
              <w:t xml:space="preserve"> para que los niños participen.</w:t>
            </w:r>
          </w:p>
          <w:p w:rsidR="007B33E7" w:rsidRPr="008957FE" w:rsidRDefault="007B33E7" w:rsidP="007B33E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957FE">
              <w:rPr>
                <w:rFonts w:asciiTheme="minorHAnsi" w:hAnsiTheme="minorHAnsi" w:cstheme="minorHAnsi"/>
                <w:sz w:val="22"/>
                <w:szCs w:val="22"/>
              </w:rPr>
              <w:t>Usare la estrategia del micrófono para motivar la participación oral y el respeto de turnos. Al termino del cuento se propondrá realizar un dibujo de su parte favorita.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81"/>
            </w:tblGrid>
            <w:tr w:rsidR="00860D0D" w:rsidRPr="008957FE">
              <w:trPr>
                <w:trHeight w:val="402"/>
              </w:trPr>
              <w:tc>
                <w:tcPr>
                  <w:tcW w:w="0" w:type="auto"/>
                </w:tcPr>
                <w:p w:rsidR="00B54CDC" w:rsidRDefault="004D613C" w:rsidP="00093102">
                  <w:pPr>
                    <w:pStyle w:val="Prrafodelista"/>
                    <w:framePr w:hSpace="141" w:wrap="around" w:vAnchor="text" w:hAnchor="margin" w:y="148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 propondrá jugar a inventar una historia por medio del dado del cuento, cada niño lanzará el dado e iremos creando un cuento. Al final se leerá para que escuchen como quedo su historia.</w:t>
                  </w:r>
                </w:p>
                <w:p w:rsidR="00860D0D" w:rsidRPr="008957FE" w:rsidRDefault="00B54CDC" w:rsidP="00093102">
                  <w:pPr>
                    <w:pStyle w:val="Prrafodelista"/>
                    <w:framePr w:hSpace="141" w:wrap="around" w:vAnchor="text" w:hAnchor="margin" w:y="148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Tarea: </w:t>
                  </w:r>
                  <w:r w:rsidR="00860D0D" w:rsidRPr="008957FE">
                    <w:rPr>
                      <w:rFonts w:cstheme="minorHAnsi"/>
                      <w:color w:val="000000"/>
                    </w:rPr>
                    <w:t xml:space="preserve">Motivar a los niños a realizar la actividad coleccionista de cuentos, para ello organizaremos cual será la dinámica de esta actividad y realizaremos un pequeño reglamento a través de imágenes para trabajar de forma adecuada con los cuentos. </w:t>
                  </w:r>
                </w:p>
              </w:tc>
            </w:tr>
          </w:tbl>
          <w:p w:rsidR="00B54D92" w:rsidRPr="00860D0D" w:rsidRDefault="00B54D92" w:rsidP="00860D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731A" w:rsidRPr="0036031A" w:rsidRDefault="00C5731A" w:rsidP="00E8121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</w:rPr>
            </w:pPr>
            <w:r w:rsidRPr="0036031A">
              <w:rPr>
                <w:rFonts w:cstheme="minorHAnsi"/>
              </w:rPr>
              <w:t>Cierre:</w:t>
            </w:r>
          </w:p>
          <w:p w:rsidR="00860D0D" w:rsidRDefault="008957FE" w:rsidP="00FD2DC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60D0D">
              <w:rPr>
                <w:rFonts w:cstheme="minorHAnsi"/>
              </w:rPr>
              <w:t xml:space="preserve">omentar que les pareció los cuentos que escucharon hoy, les gusto, que les llamo la atención. </w:t>
            </w:r>
          </w:p>
          <w:p w:rsidR="00E81216" w:rsidRPr="0036031A" w:rsidRDefault="00E81216" w:rsidP="00860D0D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1" w:type="dxa"/>
          </w:tcPr>
          <w:p w:rsidR="00860D0D" w:rsidRDefault="00860D0D" w:rsidP="00FD2DC8">
            <w:pPr>
              <w:pStyle w:val="Prrafodelista"/>
              <w:numPr>
                <w:ilvl w:val="0"/>
                <w:numId w:val="4"/>
              </w:numPr>
            </w:pPr>
            <w:r>
              <w:lastRenderedPageBreak/>
              <w:t>Cuentos de la biblioteca</w:t>
            </w:r>
          </w:p>
          <w:p w:rsidR="00860D0D" w:rsidRDefault="00860D0D" w:rsidP="00FD2DC8">
            <w:pPr>
              <w:pStyle w:val="Prrafodelista"/>
              <w:numPr>
                <w:ilvl w:val="0"/>
                <w:numId w:val="4"/>
              </w:numPr>
            </w:pPr>
            <w:r>
              <w:t xml:space="preserve">Pizarrón </w:t>
            </w:r>
          </w:p>
          <w:p w:rsidR="0036031A" w:rsidRDefault="0036031A" w:rsidP="00FD2DC8">
            <w:pPr>
              <w:pStyle w:val="Prrafodelista"/>
              <w:numPr>
                <w:ilvl w:val="0"/>
                <w:numId w:val="4"/>
              </w:numPr>
            </w:pPr>
            <w:r>
              <w:t xml:space="preserve"> </w:t>
            </w:r>
            <w:r w:rsidR="00860D0D">
              <w:t>Hojas</w:t>
            </w:r>
          </w:p>
          <w:p w:rsidR="00860D0D" w:rsidRDefault="00860D0D" w:rsidP="00FD2DC8">
            <w:pPr>
              <w:pStyle w:val="Prrafodelista"/>
              <w:numPr>
                <w:ilvl w:val="0"/>
                <w:numId w:val="4"/>
              </w:numPr>
            </w:pPr>
            <w:r>
              <w:t>Lápices</w:t>
            </w:r>
          </w:p>
          <w:p w:rsidR="00860D0D" w:rsidRDefault="00246CD5" w:rsidP="00FD2DC8">
            <w:pPr>
              <w:pStyle w:val="Prrafodelista"/>
              <w:numPr>
                <w:ilvl w:val="0"/>
                <w:numId w:val="4"/>
              </w:numPr>
            </w:pPr>
            <w:r>
              <w:t>C</w:t>
            </w:r>
            <w:r w:rsidR="00860D0D">
              <w:t>olores</w:t>
            </w:r>
          </w:p>
          <w:p w:rsidR="00246CD5" w:rsidRDefault="00246CD5" w:rsidP="00FD2DC8">
            <w:pPr>
              <w:pStyle w:val="Prrafodelista"/>
              <w:numPr>
                <w:ilvl w:val="0"/>
                <w:numId w:val="4"/>
              </w:numPr>
            </w:pPr>
            <w:r>
              <w:t>Acuarelas</w:t>
            </w:r>
          </w:p>
          <w:p w:rsidR="00246CD5" w:rsidRDefault="00246CD5" w:rsidP="00FD2DC8">
            <w:pPr>
              <w:pStyle w:val="Prrafodelista"/>
              <w:numPr>
                <w:ilvl w:val="0"/>
                <w:numId w:val="4"/>
              </w:numPr>
            </w:pPr>
            <w:r>
              <w:t>Bocina</w:t>
            </w:r>
          </w:p>
          <w:p w:rsidR="00246CD5" w:rsidRPr="0055626B" w:rsidRDefault="00246CD5" w:rsidP="00FD2DC8">
            <w:pPr>
              <w:pStyle w:val="Prrafodelista"/>
              <w:numPr>
                <w:ilvl w:val="0"/>
                <w:numId w:val="4"/>
              </w:numPr>
            </w:pPr>
            <w:r>
              <w:t>cartulinas</w:t>
            </w:r>
          </w:p>
        </w:tc>
      </w:tr>
    </w:tbl>
    <w:p w:rsidR="00874D88" w:rsidRPr="0055626B" w:rsidRDefault="00874D88" w:rsidP="00874D88">
      <w:pPr>
        <w:rPr>
          <w:rFonts w:cstheme="minorHAnsi"/>
          <w:sz w:val="28"/>
          <w:szCs w:val="28"/>
        </w:rPr>
      </w:pPr>
      <w:r w:rsidRPr="0055626B">
        <w:rPr>
          <w:rFonts w:cstheme="minorHAnsi"/>
          <w:sz w:val="28"/>
          <w:szCs w:val="28"/>
        </w:rPr>
        <w:lastRenderedPageBreak/>
        <w:t xml:space="preserve"> </w:t>
      </w: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  <w:r w:rsidRPr="0055626B">
        <w:rPr>
          <w:rFonts w:cstheme="minorHAnsi"/>
          <w:sz w:val="28"/>
          <w:szCs w:val="28"/>
        </w:rPr>
        <w:t xml:space="preserve">                                                                </w:t>
      </w:r>
    </w:p>
    <w:p w:rsidR="0022648C" w:rsidRDefault="0022648C" w:rsidP="00874D88">
      <w:pPr>
        <w:rPr>
          <w:rFonts w:cstheme="minorHAnsi"/>
          <w:sz w:val="28"/>
          <w:szCs w:val="28"/>
        </w:rPr>
      </w:pPr>
    </w:p>
    <w:p w:rsidR="00981949" w:rsidRDefault="00981949" w:rsidP="00874D88">
      <w:pPr>
        <w:rPr>
          <w:rFonts w:cstheme="minorHAnsi"/>
          <w:sz w:val="28"/>
          <w:szCs w:val="28"/>
        </w:rPr>
      </w:pPr>
    </w:p>
    <w:p w:rsidR="00981949" w:rsidRDefault="00981949" w:rsidP="00874D88">
      <w:pPr>
        <w:rPr>
          <w:rFonts w:cstheme="minorHAnsi"/>
          <w:sz w:val="28"/>
          <w:szCs w:val="28"/>
        </w:rPr>
      </w:pPr>
    </w:p>
    <w:p w:rsidR="00981949" w:rsidRDefault="00981949" w:rsidP="00874D88">
      <w:pPr>
        <w:rPr>
          <w:rFonts w:cstheme="minorHAnsi"/>
          <w:sz w:val="28"/>
          <w:szCs w:val="28"/>
        </w:rPr>
      </w:pPr>
    </w:p>
    <w:p w:rsidR="00981949" w:rsidRDefault="00981949" w:rsidP="00874D88">
      <w:pPr>
        <w:rPr>
          <w:rFonts w:cstheme="minorHAnsi"/>
          <w:sz w:val="28"/>
          <w:szCs w:val="28"/>
        </w:rPr>
      </w:pPr>
    </w:p>
    <w:p w:rsidR="00981949" w:rsidRDefault="00981949" w:rsidP="00874D88">
      <w:pPr>
        <w:rPr>
          <w:rFonts w:cstheme="minorHAnsi"/>
          <w:sz w:val="28"/>
          <w:szCs w:val="28"/>
        </w:rPr>
      </w:pPr>
    </w:p>
    <w:p w:rsidR="00981949" w:rsidRDefault="00981949" w:rsidP="00874D88">
      <w:pPr>
        <w:rPr>
          <w:rFonts w:cstheme="minorHAnsi"/>
          <w:sz w:val="28"/>
          <w:szCs w:val="28"/>
        </w:rPr>
      </w:pPr>
    </w:p>
    <w:p w:rsidR="00981949" w:rsidRDefault="00981949" w:rsidP="00874D88">
      <w:pPr>
        <w:rPr>
          <w:rFonts w:cstheme="minorHAnsi"/>
          <w:sz w:val="28"/>
          <w:szCs w:val="28"/>
        </w:rPr>
      </w:pPr>
    </w:p>
    <w:p w:rsidR="00981949" w:rsidRDefault="00981949" w:rsidP="00874D88">
      <w:pPr>
        <w:rPr>
          <w:rFonts w:cstheme="minorHAnsi"/>
          <w:sz w:val="28"/>
          <w:szCs w:val="28"/>
        </w:rPr>
      </w:pPr>
    </w:p>
    <w:p w:rsidR="00981949" w:rsidRDefault="00981949" w:rsidP="00874D88">
      <w:pPr>
        <w:rPr>
          <w:rFonts w:cstheme="minorHAnsi"/>
          <w:sz w:val="28"/>
          <w:szCs w:val="28"/>
        </w:rPr>
      </w:pPr>
    </w:p>
    <w:p w:rsidR="00B912D4" w:rsidRDefault="00B912D4" w:rsidP="00874D88">
      <w:pPr>
        <w:rPr>
          <w:rFonts w:cstheme="minorHAnsi"/>
          <w:sz w:val="28"/>
          <w:szCs w:val="28"/>
        </w:rPr>
      </w:pPr>
    </w:p>
    <w:p w:rsidR="00B912D4" w:rsidRDefault="00B912D4" w:rsidP="00874D88">
      <w:pPr>
        <w:rPr>
          <w:rFonts w:cstheme="minorHAnsi"/>
          <w:sz w:val="28"/>
          <w:szCs w:val="28"/>
        </w:rPr>
      </w:pPr>
    </w:p>
    <w:p w:rsidR="00B912D4" w:rsidRDefault="00B912D4" w:rsidP="00874D88">
      <w:pPr>
        <w:rPr>
          <w:rFonts w:cstheme="minorHAnsi"/>
          <w:sz w:val="28"/>
          <w:szCs w:val="28"/>
        </w:rPr>
      </w:pPr>
    </w:p>
    <w:p w:rsidR="00B912D4" w:rsidRDefault="00B912D4" w:rsidP="00874D88">
      <w:pPr>
        <w:rPr>
          <w:rFonts w:cstheme="minorHAnsi"/>
          <w:sz w:val="28"/>
          <w:szCs w:val="28"/>
        </w:rPr>
      </w:pPr>
    </w:p>
    <w:p w:rsidR="00B912D4" w:rsidRDefault="00B912D4" w:rsidP="00874D88">
      <w:pPr>
        <w:rPr>
          <w:rFonts w:cstheme="minorHAnsi"/>
          <w:sz w:val="28"/>
          <w:szCs w:val="28"/>
        </w:rPr>
      </w:pPr>
    </w:p>
    <w:p w:rsidR="00B912D4" w:rsidRDefault="00B912D4" w:rsidP="00874D88">
      <w:pPr>
        <w:rPr>
          <w:rFonts w:cstheme="minorHAnsi"/>
          <w:sz w:val="28"/>
          <w:szCs w:val="28"/>
        </w:rPr>
      </w:pPr>
    </w:p>
    <w:p w:rsidR="00387DFA" w:rsidRDefault="00387DFA" w:rsidP="00874D88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596"/>
        <w:tblW w:w="13178" w:type="dxa"/>
        <w:tblLook w:val="04A0" w:firstRow="1" w:lastRow="0" w:firstColumn="1" w:lastColumn="0" w:noHBand="0" w:noVBand="1"/>
      </w:tblPr>
      <w:tblGrid>
        <w:gridCol w:w="7797"/>
        <w:gridCol w:w="5381"/>
      </w:tblGrid>
      <w:tr w:rsidR="00E64FCD" w:rsidRPr="0055626B" w:rsidTr="00E64FCD">
        <w:tc>
          <w:tcPr>
            <w:tcW w:w="7797" w:type="dxa"/>
          </w:tcPr>
          <w:p w:rsidR="00905853" w:rsidRPr="0055626B" w:rsidRDefault="008957FE" w:rsidP="00E64FCD">
            <w:r>
              <w:lastRenderedPageBreak/>
              <w:t>CHOCOLATE LITERARIO.</w:t>
            </w:r>
          </w:p>
        </w:tc>
        <w:tc>
          <w:tcPr>
            <w:tcW w:w="5381" w:type="dxa"/>
          </w:tcPr>
          <w:p w:rsidR="00E64FCD" w:rsidRPr="0055626B" w:rsidRDefault="00E64FCD" w:rsidP="00E64FCD">
            <w:r w:rsidRPr="0055626B">
              <w:t>MATERIALES</w:t>
            </w:r>
          </w:p>
        </w:tc>
      </w:tr>
      <w:tr w:rsidR="00E64FCD" w:rsidRPr="0055626B" w:rsidTr="00E64FCD">
        <w:tc>
          <w:tcPr>
            <w:tcW w:w="7797" w:type="dxa"/>
          </w:tcPr>
          <w:p w:rsidR="00E64FCD" w:rsidRDefault="00E64FCD" w:rsidP="00E64FCD">
            <w:r>
              <w:t xml:space="preserve">Miércoles y jueves </w:t>
            </w:r>
          </w:p>
          <w:p w:rsidR="00E64FCD" w:rsidRDefault="00E64FCD" w:rsidP="00E64FCD">
            <w:r w:rsidRPr="0055626B">
              <w:t xml:space="preserve">Inicio: </w:t>
            </w:r>
          </w:p>
          <w:p w:rsidR="00E64FCD" w:rsidRDefault="00E64FCD" w:rsidP="00E64FCD"/>
          <w:p w:rsidR="00905853" w:rsidRPr="008957FE" w:rsidRDefault="008957FE" w:rsidP="00B54CD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957FE">
              <w:rPr>
                <w:rFonts w:cstheme="minorHAnsi"/>
              </w:rPr>
              <w:t>S</w:t>
            </w:r>
            <w:r w:rsidR="00246CD5" w:rsidRPr="008957FE">
              <w:rPr>
                <w:rFonts w:cstheme="minorHAnsi"/>
              </w:rPr>
              <w:t xml:space="preserve">e </w:t>
            </w:r>
            <w:r w:rsidRPr="008957FE">
              <w:rPr>
                <w:rFonts w:cstheme="minorHAnsi"/>
              </w:rPr>
              <w:t>iniciará</w:t>
            </w:r>
            <w:r w:rsidR="00246CD5" w:rsidRPr="008957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comentando con los alumnos que realizaremos una actividad la cual se llama chocolate literario, ellos traerán de casa en una botellita o un termo un chocolate para beber preparado a su gusto,</w:t>
            </w:r>
            <w:r w:rsidR="00EA7AD6">
              <w:rPr>
                <w:rFonts w:cstheme="minorHAnsi"/>
              </w:rPr>
              <w:t xml:space="preserve"> conforme se</w:t>
            </w:r>
            <w:r w:rsidR="00D8294D">
              <w:rPr>
                <w:rFonts w:cstheme="minorHAnsi"/>
              </w:rPr>
              <w:t xml:space="preserve"> </w:t>
            </w:r>
            <w:r w:rsidR="00EA7AD6">
              <w:rPr>
                <w:rFonts w:cstheme="minorHAnsi"/>
              </w:rPr>
              <w:t xml:space="preserve">va leyendo el cuento se indicara que pueden beber de su chocolate, </w:t>
            </w:r>
            <w:r w:rsidR="00D8294D">
              <w:rPr>
                <w:rFonts w:cstheme="minorHAnsi"/>
              </w:rPr>
              <w:t>en el aula con el área despejada y cada niño a distancia.</w:t>
            </w:r>
          </w:p>
          <w:p w:rsidR="00E64FCD" w:rsidRDefault="00E64FCD" w:rsidP="00E64FCD">
            <w:pPr>
              <w:rPr>
                <w:rFonts w:cstheme="minorHAnsi"/>
              </w:rPr>
            </w:pPr>
            <w:r w:rsidRPr="00387DFA">
              <w:rPr>
                <w:rFonts w:cstheme="minorHAnsi"/>
              </w:rPr>
              <w:t xml:space="preserve">Desarrollo </w:t>
            </w:r>
          </w:p>
          <w:p w:rsidR="00797CA5" w:rsidRDefault="00797CA5" w:rsidP="008957FE">
            <w:pPr>
              <w:pStyle w:val="Prrafodelista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81"/>
            </w:tblGrid>
            <w:tr w:rsidR="002F7B77" w:rsidRPr="00860D0D" w:rsidTr="00B54CDC">
              <w:trPr>
                <w:trHeight w:val="830"/>
              </w:trPr>
              <w:tc>
                <w:tcPr>
                  <w:tcW w:w="0" w:type="auto"/>
                </w:tcPr>
                <w:p w:rsidR="00F54771" w:rsidRDefault="00D8294D" w:rsidP="00093102">
                  <w:pPr>
                    <w:pStyle w:val="Prrafodelista"/>
                    <w:framePr w:hSpace="141" w:wrap="around" w:vAnchor="text" w:hAnchor="margin" w:y="59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Les presentare el cuento llamado “El grufalo”</w:t>
                  </w:r>
                  <w:r w:rsidR="00F54771">
                    <w:rPr>
                      <w:rFonts w:cstheme="minorHAnsi"/>
                      <w:color w:val="000000"/>
                    </w:rPr>
                    <w:t xml:space="preserve"> y daré lectura, conforme va avanzando la lectura, se les cuestionará ¿Qué crees que sucederá? ¿crees que si existe el grufalo? Continuare leyendo. </w:t>
                  </w:r>
                </w:p>
                <w:p w:rsidR="00F54771" w:rsidRDefault="00F54771" w:rsidP="00093102">
                  <w:pPr>
                    <w:pStyle w:val="Prrafodelista"/>
                    <w:framePr w:hSpace="141" w:wrap="around" w:vAnchor="text" w:hAnchor="margin" w:y="59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Al terminar la lectura se organizará el grupo en círculo, por medio del juego de la papa caliente, utilizaremos como papa un globo y se cantará el coro “ahora jugaremos a la papa caliente, haremos una rueda y la pasamos todos pásala, pásala, pásala, papa caliente” quien se quede con la papa caliente responderá a una pregunta en relación a lo que observo en la lectura del cuento.</w:t>
                  </w:r>
                </w:p>
                <w:p w:rsidR="00EA7AD6" w:rsidRPr="00F54771" w:rsidRDefault="00EA7AD6" w:rsidP="00093102">
                  <w:pPr>
                    <w:pStyle w:val="Prrafodelista"/>
                    <w:framePr w:hSpace="141" w:wrap="around" w:vAnchor="text" w:hAnchor="margin" w:y="59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Se propondrá realizar un collage con dibujos que los niños elaboraran para pegarlo afuera del salón y los demás niños lo vean, y se interesen por el cuento el grufalo. </w:t>
                  </w:r>
                </w:p>
                <w:p w:rsidR="002F7B77" w:rsidRPr="00860D0D" w:rsidRDefault="002F7B77" w:rsidP="00093102">
                  <w:pPr>
                    <w:pStyle w:val="Prrafodelista"/>
                    <w:framePr w:hSpace="141" w:wrap="around" w:vAnchor="text" w:hAnchor="margin" w:y="59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2F7B77" w:rsidRPr="00860D0D" w:rsidTr="00B54CDC">
              <w:trPr>
                <w:trHeight w:val="1657"/>
              </w:trPr>
              <w:tc>
                <w:tcPr>
                  <w:tcW w:w="0" w:type="auto"/>
                </w:tcPr>
                <w:p w:rsidR="002F7B77" w:rsidRPr="004D613C" w:rsidRDefault="002F7B77" w:rsidP="00093102">
                  <w:pPr>
                    <w:framePr w:hSpace="141" w:wrap="around" w:vAnchor="text" w:hAnchor="margin" w:y="596"/>
                    <w:rPr>
                      <w:rFonts w:cstheme="minorHAnsi"/>
                    </w:rPr>
                  </w:pPr>
                </w:p>
              </w:tc>
            </w:tr>
          </w:tbl>
          <w:p w:rsidR="00387DFA" w:rsidRPr="002F7B77" w:rsidRDefault="004D613C" w:rsidP="002F7B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Cierre </w:t>
            </w:r>
          </w:p>
          <w:p w:rsidR="00E64FCD" w:rsidRPr="003409E1" w:rsidRDefault="00EA7AD6" w:rsidP="003409E1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iCs/>
              </w:rPr>
              <w:t>Comentaremos que les parecieron</w:t>
            </w:r>
            <w:r w:rsidR="00DB423D">
              <w:rPr>
                <w:rFonts w:cstheme="minorHAnsi"/>
                <w:iCs/>
              </w:rPr>
              <w:t xml:space="preserve"> la </w:t>
            </w:r>
            <w:r w:rsidR="003409E1" w:rsidRPr="003409E1">
              <w:rPr>
                <w:rFonts w:cstheme="minorHAnsi"/>
                <w:i/>
                <w:iCs/>
              </w:rPr>
              <w:t xml:space="preserve"> </w:t>
            </w:r>
            <w:r w:rsidR="00DB423D">
              <w:rPr>
                <w:rFonts w:cstheme="minorHAnsi"/>
                <w:iCs/>
              </w:rPr>
              <w:t>actividad, pudimos trabajar con material diferente, etc.</w:t>
            </w:r>
          </w:p>
        </w:tc>
        <w:tc>
          <w:tcPr>
            <w:tcW w:w="5381" w:type="dxa"/>
          </w:tcPr>
          <w:p w:rsidR="00E64FCD" w:rsidRDefault="00E64FCD" w:rsidP="00E64FCD">
            <w:pPr>
              <w:pStyle w:val="Prrafodelista"/>
            </w:pPr>
          </w:p>
          <w:p w:rsidR="00E64FCD" w:rsidRDefault="00031AF9" w:rsidP="004D613C">
            <w:pPr>
              <w:pStyle w:val="Prrafodelista"/>
              <w:numPr>
                <w:ilvl w:val="0"/>
                <w:numId w:val="7"/>
              </w:numPr>
            </w:pPr>
            <w:r>
              <w:t>Chocolate</w:t>
            </w:r>
          </w:p>
          <w:p w:rsidR="00031AF9" w:rsidRDefault="00031AF9" w:rsidP="004D613C">
            <w:pPr>
              <w:pStyle w:val="Prrafodelista"/>
              <w:numPr>
                <w:ilvl w:val="0"/>
                <w:numId w:val="7"/>
              </w:numPr>
            </w:pPr>
            <w:r>
              <w:t>Cuento el grufalo</w:t>
            </w:r>
          </w:p>
          <w:p w:rsidR="00031AF9" w:rsidRDefault="00031AF9" w:rsidP="004D613C">
            <w:pPr>
              <w:pStyle w:val="Prrafodelista"/>
              <w:numPr>
                <w:ilvl w:val="0"/>
                <w:numId w:val="7"/>
              </w:numPr>
            </w:pPr>
            <w:r>
              <w:t>Globo</w:t>
            </w:r>
          </w:p>
          <w:p w:rsidR="00031AF9" w:rsidRDefault="00031AF9" w:rsidP="004D613C">
            <w:pPr>
              <w:pStyle w:val="Prrafodelista"/>
              <w:numPr>
                <w:ilvl w:val="0"/>
                <w:numId w:val="7"/>
              </w:numPr>
            </w:pPr>
            <w:r>
              <w:t>Hojas</w:t>
            </w:r>
          </w:p>
          <w:p w:rsidR="00031AF9" w:rsidRDefault="00031AF9" w:rsidP="004D613C">
            <w:pPr>
              <w:pStyle w:val="Prrafodelista"/>
              <w:numPr>
                <w:ilvl w:val="0"/>
                <w:numId w:val="7"/>
              </w:numPr>
            </w:pPr>
            <w:r>
              <w:t>Colores</w:t>
            </w:r>
          </w:p>
          <w:p w:rsidR="00031AF9" w:rsidRDefault="00031AF9" w:rsidP="004D613C">
            <w:pPr>
              <w:pStyle w:val="Prrafodelista"/>
              <w:numPr>
                <w:ilvl w:val="0"/>
                <w:numId w:val="7"/>
              </w:numPr>
            </w:pPr>
            <w:r>
              <w:t xml:space="preserve">Lamina </w:t>
            </w:r>
          </w:p>
          <w:p w:rsidR="00031AF9" w:rsidRPr="0055626B" w:rsidRDefault="00031AF9" w:rsidP="004D613C">
            <w:pPr>
              <w:pStyle w:val="Prrafodelista"/>
            </w:pPr>
          </w:p>
        </w:tc>
      </w:tr>
    </w:tbl>
    <w:p w:rsidR="00B912D4" w:rsidRPr="0055626B" w:rsidRDefault="00B912D4" w:rsidP="00874D88">
      <w:pPr>
        <w:rPr>
          <w:rFonts w:cstheme="minorHAnsi"/>
          <w:sz w:val="28"/>
          <w:szCs w:val="28"/>
        </w:rPr>
      </w:pPr>
    </w:p>
    <w:p w:rsidR="00DB423D" w:rsidRDefault="00DB423D" w:rsidP="00DB423D">
      <w:pPr>
        <w:rPr>
          <w:rFonts w:cstheme="minorHAnsi"/>
          <w:sz w:val="28"/>
          <w:szCs w:val="28"/>
        </w:rPr>
      </w:pPr>
    </w:p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Default="00EA7AD6" w:rsidP="00DB423D"/>
    <w:p w:rsidR="00EA7AD6" w:rsidRPr="00DB423D" w:rsidRDefault="00EA7AD6" w:rsidP="00DB423D"/>
    <w:tbl>
      <w:tblPr>
        <w:tblStyle w:val="Tablaconcuadrcula"/>
        <w:tblpPr w:leftFromText="141" w:rightFromText="141" w:vertAnchor="text" w:horzAnchor="margin" w:tblpY="123"/>
        <w:tblW w:w="13178" w:type="dxa"/>
        <w:tblLook w:val="04A0" w:firstRow="1" w:lastRow="0" w:firstColumn="1" w:lastColumn="0" w:noHBand="0" w:noVBand="1"/>
      </w:tblPr>
      <w:tblGrid>
        <w:gridCol w:w="7797"/>
        <w:gridCol w:w="5381"/>
      </w:tblGrid>
      <w:tr w:rsidR="00EA7AD6" w:rsidRPr="0055626B" w:rsidTr="00EA7AD6">
        <w:tc>
          <w:tcPr>
            <w:tcW w:w="7797" w:type="dxa"/>
          </w:tcPr>
          <w:p w:rsidR="00EA7AD6" w:rsidRPr="0055626B" w:rsidRDefault="00EA7AD6" w:rsidP="00EA7AD6">
            <w:r>
              <w:t>Vamos a leer</w:t>
            </w:r>
          </w:p>
        </w:tc>
        <w:tc>
          <w:tcPr>
            <w:tcW w:w="5381" w:type="dxa"/>
          </w:tcPr>
          <w:p w:rsidR="00EA7AD6" w:rsidRPr="0055626B" w:rsidRDefault="00EA7AD6" w:rsidP="00EA7AD6">
            <w:r w:rsidRPr="0055626B">
              <w:t>MATERIALES</w:t>
            </w:r>
          </w:p>
        </w:tc>
      </w:tr>
      <w:tr w:rsidR="00EA7AD6" w:rsidRPr="0055626B" w:rsidTr="00EA7AD6">
        <w:tc>
          <w:tcPr>
            <w:tcW w:w="7797" w:type="dxa"/>
          </w:tcPr>
          <w:p w:rsidR="00EA7AD6" w:rsidRDefault="00EA7AD6" w:rsidP="00EA7AD6">
            <w:r>
              <w:t>Lunes y martes</w:t>
            </w:r>
          </w:p>
          <w:p w:rsidR="00EA7AD6" w:rsidRDefault="00EA7AD6" w:rsidP="00EA7AD6">
            <w:r w:rsidRPr="0055626B">
              <w:t xml:space="preserve">Inicio: </w:t>
            </w:r>
          </w:p>
          <w:p w:rsidR="00EA7AD6" w:rsidRDefault="00EA7AD6" w:rsidP="00EA7AD6"/>
          <w:p w:rsidR="00031AF9" w:rsidRPr="00031AF9" w:rsidRDefault="00031AF9" w:rsidP="00EA7AD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</w:t>
            </w:r>
            <w:r w:rsidRPr="00860D0D">
              <w:rPr>
                <w:rFonts w:cstheme="minorHAnsi"/>
                <w:color w:val="000000"/>
              </w:rPr>
              <w:t>on el área despejada los alumnos los alumnos se colocarán se recostarán en el suelo para escucha</w:t>
            </w:r>
            <w:r>
              <w:rPr>
                <w:rFonts w:cstheme="minorHAnsi"/>
                <w:color w:val="000000"/>
              </w:rPr>
              <w:t>r el Audio cuento el flautista.</w:t>
            </w:r>
          </w:p>
          <w:p w:rsidR="00031AF9" w:rsidRDefault="00031AF9" w:rsidP="00031AF9">
            <w:pPr>
              <w:rPr>
                <w:rFonts w:cstheme="minorHAnsi"/>
              </w:rPr>
            </w:pPr>
            <w:r w:rsidRPr="00387DFA">
              <w:rPr>
                <w:rFonts w:cstheme="minorHAnsi"/>
              </w:rPr>
              <w:t xml:space="preserve">Desarrollo </w:t>
            </w:r>
          </w:p>
          <w:p w:rsidR="00031AF9" w:rsidRPr="00031AF9" w:rsidRDefault="00031AF9" w:rsidP="00031AF9">
            <w:p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  <w:p w:rsidR="00031AF9" w:rsidRPr="00031AF9" w:rsidRDefault="00031AF9" w:rsidP="00EA7AD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60D0D">
              <w:rPr>
                <w:rFonts w:cstheme="minorHAnsi"/>
                <w:color w:val="000000"/>
              </w:rPr>
              <w:t>Pedirles que presten mucha atención porque haremos pausas en el cuento para que ellos participen sobre lo que creen que sucederá, posteriormente antes de culminar el cuento cuestionarles a los niños ¿Cómo crees que termine la historia? Motivarlos a dibujar lo que creen que sucederá en el final del cuento.</w:t>
            </w:r>
          </w:p>
          <w:p w:rsidR="00031AF9" w:rsidRPr="00031AF9" w:rsidRDefault="00031AF9" w:rsidP="00EA7AD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F7B77">
              <w:rPr>
                <w:rFonts w:cstheme="minorHAnsi"/>
                <w:color w:val="000000"/>
              </w:rPr>
              <w:t>Todos los niños de manera individual realizarán su dibujo con acuarelas y         posteriormente compartirán lo que ha hecho con sus compañeros, guardar los productos y escuchar el final del cuento, cuestionarles ¿Quién invento un final parecido al del cuento y por qué?, de igual manera a platicar si les ha pasado igual como a los personajes.</w:t>
            </w:r>
          </w:p>
          <w:p w:rsidR="00031AF9" w:rsidRPr="00031AF9" w:rsidRDefault="00031AF9" w:rsidP="00EA7AD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Se invitará a una mamá de algún alumno que vaya a contarles un cuento, el cual lo contará con apoyos de imágenes o títeres, etc. Se pedirá a los niños prestar atención. Al final del cuento la mamá realizara preguntas a los niños sobre lo que leyó.</w:t>
            </w:r>
          </w:p>
          <w:p w:rsidR="00031AF9" w:rsidRDefault="00031AF9" w:rsidP="00EA7AD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Se </w:t>
            </w:r>
            <w:r w:rsidR="00B54CDC">
              <w:rPr>
                <w:rFonts w:cstheme="minorHAnsi"/>
                <w:color w:val="000000"/>
              </w:rPr>
              <w:t>propondrá</w:t>
            </w:r>
          </w:p>
          <w:p w:rsidR="00EA7AD6" w:rsidRDefault="00EA7AD6" w:rsidP="00EA7AD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A7AD6" w:rsidRPr="003409E1" w:rsidRDefault="00EA7AD6" w:rsidP="00EA7AD6">
            <w:pPr>
              <w:spacing w:after="200" w:line="276" w:lineRule="auto"/>
              <w:jc w:val="both"/>
              <w:rPr>
                <w:rFonts w:eastAsia="Calibri" w:cstheme="minorHAnsi"/>
              </w:rPr>
            </w:pPr>
            <w:r w:rsidRPr="00387DFA">
              <w:rPr>
                <w:rFonts w:cstheme="minorHAnsi"/>
              </w:rPr>
              <w:t>Cierre:</w:t>
            </w:r>
            <w:r w:rsidRPr="00387DFA">
              <w:rPr>
                <w:rFonts w:eastAsia="Calibri" w:cstheme="minorHAnsi"/>
              </w:rPr>
              <w:t xml:space="preserve"> </w:t>
            </w:r>
          </w:p>
          <w:p w:rsidR="00EA7AD6" w:rsidRPr="00111E3B" w:rsidRDefault="00EA7AD6" w:rsidP="00EA7AD6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Comentar que te parecieron las actividade</w:t>
            </w:r>
            <w:r w:rsidR="00093102">
              <w:rPr>
                <w:rFonts w:cstheme="minorHAnsi"/>
              </w:rPr>
              <w:t>s.</w:t>
            </w:r>
          </w:p>
        </w:tc>
        <w:tc>
          <w:tcPr>
            <w:tcW w:w="5381" w:type="dxa"/>
          </w:tcPr>
          <w:p w:rsidR="00EA7AD6" w:rsidRDefault="00EA7AD6" w:rsidP="00EA7AD6">
            <w:pPr>
              <w:pStyle w:val="Prrafodelista"/>
            </w:pPr>
          </w:p>
          <w:p w:rsidR="00EA7AD6" w:rsidRDefault="00EA7AD6" w:rsidP="00EA7AD6">
            <w:pPr>
              <w:pStyle w:val="Prrafodelista"/>
              <w:numPr>
                <w:ilvl w:val="0"/>
                <w:numId w:val="7"/>
              </w:numPr>
            </w:pPr>
            <w:r>
              <w:t>Video nacimiento</w:t>
            </w:r>
          </w:p>
          <w:p w:rsidR="00EA7AD6" w:rsidRDefault="00EA7AD6" w:rsidP="00EA7AD6">
            <w:pPr>
              <w:pStyle w:val="Prrafodelista"/>
              <w:numPr>
                <w:ilvl w:val="0"/>
                <w:numId w:val="7"/>
              </w:numPr>
            </w:pPr>
            <w:r>
              <w:t xml:space="preserve">Colores </w:t>
            </w:r>
          </w:p>
          <w:p w:rsidR="00EA7AD6" w:rsidRDefault="00EA7AD6" w:rsidP="00EA7AD6">
            <w:pPr>
              <w:pStyle w:val="Prrafodelista"/>
              <w:numPr>
                <w:ilvl w:val="0"/>
                <w:numId w:val="7"/>
              </w:numPr>
            </w:pPr>
            <w:r>
              <w:t>Cartulina o cartón</w:t>
            </w:r>
          </w:p>
          <w:p w:rsidR="00EA7AD6" w:rsidRPr="0055626B" w:rsidRDefault="00EA7AD6" w:rsidP="00EA7AD6">
            <w:pPr>
              <w:pStyle w:val="Prrafodelista"/>
              <w:numPr>
                <w:ilvl w:val="0"/>
                <w:numId w:val="7"/>
              </w:numPr>
            </w:pPr>
            <w:r>
              <w:t>Hojas de trabajo nacimiento y pinos.</w:t>
            </w:r>
          </w:p>
        </w:tc>
      </w:tr>
    </w:tbl>
    <w:p w:rsidR="00DB423D" w:rsidRPr="00DB423D" w:rsidRDefault="00DB423D" w:rsidP="00DB423D"/>
    <w:p w:rsidR="00DB423D" w:rsidRPr="00DB423D" w:rsidRDefault="00DB423D" w:rsidP="00DB423D"/>
    <w:p w:rsidR="00DB423D" w:rsidRPr="00DB423D" w:rsidRDefault="00DB423D" w:rsidP="00DB423D"/>
    <w:p w:rsidR="00DB423D" w:rsidRPr="00DB423D" w:rsidRDefault="00DB423D" w:rsidP="00DB423D"/>
    <w:p w:rsidR="00DB423D" w:rsidRPr="00DB423D" w:rsidRDefault="00DB423D" w:rsidP="00DB423D"/>
    <w:p w:rsidR="00DB423D" w:rsidRPr="00DB423D" w:rsidRDefault="00DB423D" w:rsidP="00DB423D"/>
    <w:p w:rsidR="00DB423D" w:rsidRPr="00DB423D" w:rsidRDefault="00DB423D" w:rsidP="00DB423D"/>
    <w:p w:rsidR="00DB423D" w:rsidRPr="00DB423D" w:rsidRDefault="00DB423D" w:rsidP="00DB423D"/>
    <w:p w:rsidR="00DB423D" w:rsidRDefault="00DB423D" w:rsidP="00DB423D"/>
    <w:p w:rsidR="00DB423D" w:rsidRDefault="00DB423D" w:rsidP="00DB423D"/>
    <w:p w:rsidR="00DB423D" w:rsidRDefault="00DB423D" w:rsidP="00DB423D"/>
    <w:p w:rsidR="00DB423D" w:rsidRDefault="00DB423D" w:rsidP="00DB423D"/>
    <w:p w:rsidR="00DB423D" w:rsidRDefault="00DB423D" w:rsidP="00DB423D"/>
    <w:p w:rsidR="00DB423D" w:rsidRDefault="00DB423D" w:rsidP="00DB423D"/>
    <w:p w:rsidR="00DB423D" w:rsidRDefault="00DB423D" w:rsidP="00DB423D"/>
    <w:p w:rsidR="00DB423D" w:rsidRDefault="00DB423D" w:rsidP="00DB423D"/>
    <w:p w:rsidR="00DB423D" w:rsidRDefault="00DB423D" w:rsidP="00DB423D"/>
    <w:p w:rsidR="00484DDC" w:rsidRPr="00484DDC" w:rsidRDefault="00484DDC" w:rsidP="00484DDC">
      <w:bookmarkStart w:id="0" w:name="_GoBack"/>
      <w:bookmarkEnd w:id="0"/>
    </w:p>
    <w:sectPr w:rsidR="00484DDC" w:rsidRPr="00484DDC" w:rsidSect="006E0F0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34A"/>
    <w:multiLevelType w:val="hybridMultilevel"/>
    <w:tmpl w:val="7436A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7413"/>
    <w:multiLevelType w:val="hybridMultilevel"/>
    <w:tmpl w:val="549EB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12B"/>
    <w:multiLevelType w:val="hybridMultilevel"/>
    <w:tmpl w:val="5EC6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8E7"/>
    <w:multiLevelType w:val="hybridMultilevel"/>
    <w:tmpl w:val="9C784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143AE"/>
    <w:multiLevelType w:val="hybridMultilevel"/>
    <w:tmpl w:val="D5000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1BB0"/>
    <w:multiLevelType w:val="hybridMultilevel"/>
    <w:tmpl w:val="E78EBF0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E9E1F3E"/>
    <w:multiLevelType w:val="hybridMultilevel"/>
    <w:tmpl w:val="AE440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6421C"/>
    <w:multiLevelType w:val="hybridMultilevel"/>
    <w:tmpl w:val="BB5AD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2284E"/>
    <w:multiLevelType w:val="hybridMultilevel"/>
    <w:tmpl w:val="C8E48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B64C4"/>
    <w:multiLevelType w:val="hybridMultilevel"/>
    <w:tmpl w:val="E0B03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8"/>
    <w:rsid w:val="00014135"/>
    <w:rsid w:val="00031AF9"/>
    <w:rsid w:val="00053D3C"/>
    <w:rsid w:val="000670F0"/>
    <w:rsid w:val="00081042"/>
    <w:rsid w:val="00093102"/>
    <w:rsid w:val="000A5DD8"/>
    <w:rsid w:val="000F7524"/>
    <w:rsid w:val="00106936"/>
    <w:rsid w:val="00111E3B"/>
    <w:rsid w:val="0011416B"/>
    <w:rsid w:val="00145D16"/>
    <w:rsid w:val="0019614A"/>
    <w:rsid w:val="001B6386"/>
    <w:rsid w:val="00202439"/>
    <w:rsid w:val="00202920"/>
    <w:rsid w:val="00211EBD"/>
    <w:rsid w:val="00222F9D"/>
    <w:rsid w:val="0022648C"/>
    <w:rsid w:val="002308B1"/>
    <w:rsid w:val="00246CD5"/>
    <w:rsid w:val="00274074"/>
    <w:rsid w:val="002B2E77"/>
    <w:rsid w:val="002F7B77"/>
    <w:rsid w:val="003409E1"/>
    <w:rsid w:val="0036031A"/>
    <w:rsid w:val="0036039F"/>
    <w:rsid w:val="0037775C"/>
    <w:rsid w:val="00387DFA"/>
    <w:rsid w:val="00390EDC"/>
    <w:rsid w:val="003D21AF"/>
    <w:rsid w:val="003F02D4"/>
    <w:rsid w:val="004056AC"/>
    <w:rsid w:val="00480DFA"/>
    <w:rsid w:val="00484DDC"/>
    <w:rsid w:val="004966F3"/>
    <w:rsid w:val="00496F7B"/>
    <w:rsid w:val="004D3B29"/>
    <w:rsid w:val="004D613C"/>
    <w:rsid w:val="004E69C2"/>
    <w:rsid w:val="004F0C9D"/>
    <w:rsid w:val="00552645"/>
    <w:rsid w:val="0055626B"/>
    <w:rsid w:val="00584858"/>
    <w:rsid w:val="005A6ACE"/>
    <w:rsid w:val="005A778F"/>
    <w:rsid w:val="005C1D62"/>
    <w:rsid w:val="005D7884"/>
    <w:rsid w:val="005E1DE1"/>
    <w:rsid w:val="005E6B97"/>
    <w:rsid w:val="005F11CF"/>
    <w:rsid w:val="005F33DA"/>
    <w:rsid w:val="006361B7"/>
    <w:rsid w:val="00640387"/>
    <w:rsid w:val="006430A4"/>
    <w:rsid w:val="006A0C2F"/>
    <w:rsid w:val="006B6D04"/>
    <w:rsid w:val="006B7586"/>
    <w:rsid w:val="006C1883"/>
    <w:rsid w:val="006E0F05"/>
    <w:rsid w:val="00714777"/>
    <w:rsid w:val="00797CA5"/>
    <w:rsid w:val="007B33E7"/>
    <w:rsid w:val="007C37CE"/>
    <w:rsid w:val="007F5E2C"/>
    <w:rsid w:val="00814B36"/>
    <w:rsid w:val="008569A0"/>
    <w:rsid w:val="00860D0D"/>
    <w:rsid w:val="00874D88"/>
    <w:rsid w:val="008957FE"/>
    <w:rsid w:val="008E382B"/>
    <w:rsid w:val="009035BD"/>
    <w:rsid w:val="00905853"/>
    <w:rsid w:val="0091392C"/>
    <w:rsid w:val="00916919"/>
    <w:rsid w:val="00933186"/>
    <w:rsid w:val="009608A1"/>
    <w:rsid w:val="00971785"/>
    <w:rsid w:val="00976E0E"/>
    <w:rsid w:val="00981949"/>
    <w:rsid w:val="009845BC"/>
    <w:rsid w:val="00993503"/>
    <w:rsid w:val="009E5EC9"/>
    <w:rsid w:val="00A22BB3"/>
    <w:rsid w:val="00A35381"/>
    <w:rsid w:val="00A7280E"/>
    <w:rsid w:val="00A77436"/>
    <w:rsid w:val="00A86D6D"/>
    <w:rsid w:val="00AA238A"/>
    <w:rsid w:val="00AA25E8"/>
    <w:rsid w:val="00AF5544"/>
    <w:rsid w:val="00B13B8C"/>
    <w:rsid w:val="00B140B1"/>
    <w:rsid w:val="00B16B38"/>
    <w:rsid w:val="00B27F8F"/>
    <w:rsid w:val="00B27FB0"/>
    <w:rsid w:val="00B54CDC"/>
    <w:rsid w:val="00B54D92"/>
    <w:rsid w:val="00B70A9F"/>
    <w:rsid w:val="00B76172"/>
    <w:rsid w:val="00B912D4"/>
    <w:rsid w:val="00BA7B1D"/>
    <w:rsid w:val="00BC652F"/>
    <w:rsid w:val="00BD3AE7"/>
    <w:rsid w:val="00BF576D"/>
    <w:rsid w:val="00C5731A"/>
    <w:rsid w:val="00C8268D"/>
    <w:rsid w:val="00C97B3E"/>
    <w:rsid w:val="00CC367D"/>
    <w:rsid w:val="00CD2C30"/>
    <w:rsid w:val="00CD7A80"/>
    <w:rsid w:val="00D32095"/>
    <w:rsid w:val="00D440E8"/>
    <w:rsid w:val="00D547F0"/>
    <w:rsid w:val="00D55959"/>
    <w:rsid w:val="00D8294D"/>
    <w:rsid w:val="00D87B4B"/>
    <w:rsid w:val="00DA1F02"/>
    <w:rsid w:val="00DB423D"/>
    <w:rsid w:val="00DC58A1"/>
    <w:rsid w:val="00E10718"/>
    <w:rsid w:val="00E64FCD"/>
    <w:rsid w:val="00E70A79"/>
    <w:rsid w:val="00E81216"/>
    <w:rsid w:val="00EA7AD6"/>
    <w:rsid w:val="00EB1DD6"/>
    <w:rsid w:val="00EB77A1"/>
    <w:rsid w:val="00EC1AA1"/>
    <w:rsid w:val="00EF232F"/>
    <w:rsid w:val="00F24FDE"/>
    <w:rsid w:val="00F261B4"/>
    <w:rsid w:val="00F32265"/>
    <w:rsid w:val="00F35F50"/>
    <w:rsid w:val="00F54771"/>
    <w:rsid w:val="00F61421"/>
    <w:rsid w:val="00FB7671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8783"/>
  <w15:chartTrackingRefBased/>
  <w15:docId w15:val="{AFEDA7DC-5C79-466D-ABF2-4557A9BD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D88"/>
    <w:pPr>
      <w:ind w:left="720"/>
      <w:contextualSpacing/>
    </w:pPr>
  </w:style>
  <w:style w:type="paragraph" w:customStyle="1" w:styleId="Default">
    <w:name w:val="Default"/>
    <w:rsid w:val="00874D8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92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573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6</cp:revision>
  <cp:lastPrinted>2022-01-30T21:24:00Z</cp:lastPrinted>
  <dcterms:created xsi:type="dcterms:W3CDTF">2022-01-28T17:30:00Z</dcterms:created>
  <dcterms:modified xsi:type="dcterms:W3CDTF">2022-02-01T02:36:00Z</dcterms:modified>
</cp:coreProperties>
</file>