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C2" w:rsidRPr="0074413C" w:rsidRDefault="006D2183">
      <w:pPr>
        <w:rPr>
          <w:b/>
        </w:rPr>
      </w:pPr>
      <w:r w:rsidRPr="0074413C">
        <w:rPr>
          <w:b/>
        </w:rPr>
        <w:t>ESTRATEGIA DE LECTURA</w:t>
      </w:r>
    </w:p>
    <w:p w:rsidR="006D2183" w:rsidRDefault="006D2183">
      <w:r>
        <w:t>“Me pregunto…”</w:t>
      </w:r>
    </w:p>
    <w:p w:rsidR="006D2183" w:rsidRPr="0074413C" w:rsidRDefault="006D2183">
      <w:pPr>
        <w:rPr>
          <w:b/>
        </w:rPr>
      </w:pPr>
      <w:r w:rsidRPr="0074413C">
        <w:rPr>
          <w:b/>
        </w:rPr>
        <w:t>MATERIALES:</w:t>
      </w:r>
    </w:p>
    <w:p w:rsidR="006D2183" w:rsidRDefault="006D2183">
      <w:r>
        <w:t>*Diferentes lecturas.</w:t>
      </w:r>
    </w:p>
    <w:p w:rsidR="006D2183" w:rsidRDefault="006D2183">
      <w:r>
        <w:t>*Un dado con preguntas.</w:t>
      </w:r>
    </w:p>
    <w:p w:rsidR="006D2183" w:rsidRPr="0074413C" w:rsidRDefault="006D2183">
      <w:pPr>
        <w:rPr>
          <w:b/>
        </w:rPr>
      </w:pPr>
      <w:r w:rsidRPr="0074413C">
        <w:rPr>
          <w:b/>
        </w:rPr>
        <w:t>ACTIVIDADES:</w:t>
      </w:r>
    </w:p>
    <w:p w:rsidR="006D2183" w:rsidRDefault="006D2183">
      <w:r>
        <w:t xml:space="preserve">*Elaborar un dado con una pregunta en cada uno de sus lados; las preguntas serán las siguientes: </w:t>
      </w:r>
    </w:p>
    <w:p w:rsidR="006D2183" w:rsidRDefault="006D2183">
      <w:r>
        <w:t>- ¿Me pregunto quién…?</w:t>
      </w:r>
    </w:p>
    <w:p w:rsidR="006D2183" w:rsidRDefault="006D2183">
      <w:r>
        <w:t>- ¿Me pregunto qué…?</w:t>
      </w:r>
    </w:p>
    <w:p w:rsidR="006D2183" w:rsidRDefault="006D2183">
      <w:r>
        <w:t>- ¿Me pregunto dónde…?</w:t>
      </w:r>
    </w:p>
    <w:p w:rsidR="006D2183" w:rsidRDefault="006D2183">
      <w:r>
        <w:t>- ¿Me pregunto por qué…?</w:t>
      </w:r>
    </w:p>
    <w:p w:rsidR="006D2183" w:rsidRDefault="006D2183">
      <w:r>
        <w:t>- ¿Me pegunto si …?</w:t>
      </w:r>
    </w:p>
    <w:p w:rsidR="006D2183" w:rsidRDefault="006D2183">
      <w:r>
        <w:t>- Un espacio en blanco.</w:t>
      </w:r>
    </w:p>
    <w:p w:rsidR="006D2183" w:rsidRDefault="006D2183">
      <w:r>
        <w:t>*Leer la lectura en voz alta.</w:t>
      </w:r>
    </w:p>
    <w:p w:rsidR="006D2183" w:rsidRDefault="006D2183">
      <w:r>
        <w:t>*Cada niño lanza el dado y contesta la pregunta que le toca, de acuerdo a la lectura.</w:t>
      </w:r>
    </w:p>
    <w:p w:rsidR="006D2183" w:rsidRDefault="006D2183">
      <w:r>
        <w:t xml:space="preserve">*El niño que se equivoque tendrá la oportunidad de rectificar en el texto su respuesta y la compartirá con los demás. </w:t>
      </w:r>
    </w:p>
    <w:p w:rsidR="006D2183" w:rsidRPr="0074413C" w:rsidRDefault="006D2183">
      <w:pPr>
        <w:rPr>
          <w:b/>
        </w:rPr>
      </w:pPr>
      <w:r w:rsidRPr="0074413C">
        <w:rPr>
          <w:b/>
        </w:rPr>
        <w:t>EVALUACIÒN:</w:t>
      </w:r>
    </w:p>
    <w:p w:rsidR="006D2183" w:rsidRDefault="006D2183">
      <w:r>
        <w:t>*Elaborar una rúbrica de evaluación, de acuerdo al grado.</w:t>
      </w:r>
    </w:p>
    <w:p w:rsidR="006D2183" w:rsidRPr="0074413C" w:rsidRDefault="006D2183">
      <w:pPr>
        <w:rPr>
          <w:b/>
        </w:rPr>
      </w:pPr>
      <w:r w:rsidRPr="0074413C">
        <w:rPr>
          <w:b/>
        </w:rPr>
        <w:t>INDICADORES:</w:t>
      </w:r>
    </w:p>
    <w:p w:rsidR="006D2183" w:rsidRDefault="006D2183">
      <w:r>
        <w:t>-Interés.</w:t>
      </w:r>
    </w:p>
    <w:p w:rsidR="006D2183" w:rsidRDefault="006D2183">
      <w:r>
        <w:t>-Participación.</w:t>
      </w:r>
      <w:bookmarkStart w:id="0" w:name="_GoBack"/>
      <w:bookmarkEnd w:id="0"/>
    </w:p>
    <w:p w:rsidR="006D2183" w:rsidRDefault="006D2183">
      <w:r>
        <w:t>-Inferencias.</w:t>
      </w:r>
    </w:p>
    <w:p w:rsidR="006D2183" w:rsidRDefault="006D2183">
      <w:r>
        <w:t>-Asertividad.</w:t>
      </w:r>
    </w:p>
    <w:p w:rsidR="006D2183" w:rsidRDefault="006D2183">
      <w:r>
        <w:t xml:space="preserve">-Coherencia. </w:t>
      </w:r>
    </w:p>
    <w:sectPr w:rsidR="006D21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83"/>
    <w:rsid w:val="006D2183"/>
    <w:rsid w:val="0074413C"/>
    <w:rsid w:val="0093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A8CB6"/>
  <w15:chartTrackingRefBased/>
  <w15:docId w15:val="{3BF7F278-6DDC-4A96-BAAC-3CA7DC8F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2022-01-31T16:48:00Z</dcterms:created>
  <dcterms:modified xsi:type="dcterms:W3CDTF">2022-01-31T17:15:00Z</dcterms:modified>
</cp:coreProperties>
</file>