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ayout w:type="fixed"/>
        <w:tblLook w:val="04A0" w:firstRow="1" w:lastRow="0" w:firstColumn="1" w:lastColumn="0" w:noHBand="0" w:noVBand="1"/>
      </w:tblPr>
      <w:tblGrid>
        <w:gridCol w:w="1413"/>
        <w:gridCol w:w="1276"/>
        <w:gridCol w:w="2693"/>
        <w:gridCol w:w="3402"/>
        <w:gridCol w:w="1844"/>
        <w:gridCol w:w="2368"/>
      </w:tblGrid>
      <w:tr w:rsidR="00E01AF2" w:rsidTr="0085170E">
        <w:tc>
          <w:tcPr>
            <w:tcW w:w="12996" w:type="dxa"/>
            <w:gridSpan w:val="6"/>
          </w:tcPr>
          <w:p w:rsidR="00E01AF2" w:rsidRDefault="00E01AF2" w:rsidP="0085170E">
            <w:r>
              <w:t>NOMBRE DE LA SITUACION:  MI ALIMENTACION SANA</w:t>
            </w:r>
          </w:p>
          <w:p w:rsidR="00E01AF2" w:rsidRDefault="00E01AF2" w:rsidP="0085170E">
            <w:pPr>
              <w:jc w:val="center"/>
            </w:pPr>
          </w:p>
        </w:tc>
      </w:tr>
      <w:tr w:rsidR="00E01AF2" w:rsidTr="0085170E">
        <w:trPr>
          <w:trHeight w:val="1412"/>
        </w:trPr>
        <w:tc>
          <w:tcPr>
            <w:tcW w:w="1413" w:type="dxa"/>
            <w:vMerge w:val="restart"/>
          </w:tcPr>
          <w:p w:rsidR="00E01AF2" w:rsidRDefault="00E01AF2" w:rsidP="0085170E">
            <w:r>
              <w:t>Lunes y martes</w:t>
            </w:r>
          </w:p>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r>
              <w:t>Miércoles y jueves</w:t>
            </w:r>
          </w:p>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r>
              <w:t xml:space="preserve"> Martes y miércoles</w:t>
            </w:r>
          </w:p>
          <w:p w:rsidR="00E01AF2" w:rsidRDefault="00E01AF2" w:rsidP="0085170E"/>
          <w:p w:rsidR="00E01AF2" w:rsidRDefault="00E01AF2" w:rsidP="0085170E">
            <w:pPr>
              <w:jc w:val="center"/>
            </w:pPr>
          </w:p>
        </w:tc>
        <w:tc>
          <w:tcPr>
            <w:tcW w:w="1276" w:type="dxa"/>
          </w:tcPr>
          <w:p w:rsidR="00E01AF2" w:rsidRDefault="00E01AF2" w:rsidP="0085170E">
            <w:pPr>
              <w:jc w:val="center"/>
            </w:pPr>
            <w:r>
              <w:lastRenderedPageBreak/>
              <w:t>Modalidad</w:t>
            </w:r>
          </w:p>
        </w:tc>
        <w:tc>
          <w:tcPr>
            <w:tcW w:w="2693" w:type="dxa"/>
          </w:tcPr>
          <w:p w:rsidR="00E01AF2" w:rsidRDefault="00E01AF2" w:rsidP="0085170E">
            <w:pPr>
              <w:jc w:val="center"/>
            </w:pPr>
            <w:r>
              <w:t>Aprendizajes Esperados</w:t>
            </w:r>
          </w:p>
        </w:tc>
        <w:tc>
          <w:tcPr>
            <w:tcW w:w="3402" w:type="dxa"/>
          </w:tcPr>
          <w:p w:rsidR="00E01AF2" w:rsidRDefault="00E01AF2" w:rsidP="0085170E">
            <w:pPr>
              <w:jc w:val="center"/>
            </w:pPr>
            <w:r>
              <w:t>Actividades</w:t>
            </w:r>
          </w:p>
        </w:tc>
        <w:tc>
          <w:tcPr>
            <w:tcW w:w="1844" w:type="dxa"/>
          </w:tcPr>
          <w:p w:rsidR="00E01AF2" w:rsidRDefault="00E01AF2" w:rsidP="0085170E">
            <w:pPr>
              <w:pStyle w:val="TableParagraph"/>
              <w:spacing w:before="1"/>
              <w:ind w:left="107" w:right="101"/>
              <w:jc w:val="center"/>
            </w:pPr>
            <w:r>
              <w:t>Recursos didácticos</w:t>
            </w:r>
          </w:p>
        </w:tc>
        <w:tc>
          <w:tcPr>
            <w:tcW w:w="2368" w:type="dxa"/>
          </w:tcPr>
          <w:p w:rsidR="00E01AF2" w:rsidRDefault="00E01AF2" w:rsidP="0085170E">
            <w:pPr>
              <w:jc w:val="center"/>
            </w:pPr>
            <w:r>
              <w:t>Propósito/intención que del aprendizaje esperado</w:t>
            </w:r>
          </w:p>
        </w:tc>
      </w:tr>
      <w:tr w:rsidR="00E01AF2" w:rsidTr="0085170E">
        <w:trPr>
          <w:trHeight w:val="1553"/>
        </w:trPr>
        <w:tc>
          <w:tcPr>
            <w:tcW w:w="1413" w:type="dxa"/>
            <w:vMerge/>
          </w:tcPr>
          <w:p w:rsidR="00E01AF2" w:rsidRDefault="00E01AF2" w:rsidP="0085170E"/>
        </w:tc>
        <w:tc>
          <w:tcPr>
            <w:tcW w:w="1276" w:type="dxa"/>
          </w:tcPr>
          <w:p w:rsidR="00E01AF2" w:rsidRDefault="00E01AF2" w:rsidP="0085170E">
            <w:r>
              <w:t>Presencial</w:t>
            </w:r>
          </w:p>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p w:rsidR="00E01AF2" w:rsidRDefault="00E01AF2" w:rsidP="0085170E"/>
        </w:tc>
        <w:tc>
          <w:tcPr>
            <w:tcW w:w="2693" w:type="dxa"/>
          </w:tcPr>
          <w:p w:rsidR="00E01AF2" w:rsidRDefault="00E01AF2" w:rsidP="0085170E">
            <w:r>
              <w:t>*Reconoce la importancia de una alimentación correcta y los beneficios que aporta al cuidado de la salud (E. C. M. N. y S.)</w:t>
            </w:r>
          </w:p>
          <w:p w:rsidR="00E01AF2" w:rsidRDefault="00E01AF2" w:rsidP="0085170E">
            <w:r>
              <w:t>*Escribe instructivos, cartas, recados y señalamientos utilizando recursos propios (L. C.)</w:t>
            </w:r>
          </w:p>
          <w:p w:rsidR="00E01AF2" w:rsidRDefault="00E01AF2" w:rsidP="0085170E">
            <w:r>
              <w:t>* Compara, iguala y clasifica colecciones con base en la cantidad de elementos (P. M.)</w:t>
            </w:r>
          </w:p>
          <w:p w:rsidR="00E01AF2" w:rsidRDefault="00E01AF2" w:rsidP="0085170E">
            <w:r>
              <w:t>* Baila y se mueve con música variada, coordinando secuencias de movimientos y desplazamientos (Artes)</w:t>
            </w:r>
          </w:p>
          <w:p w:rsidR="00E01AF2" w:rsidRDefault="00E01AF2" w:rsidP="0085170E">
            <w:r>
              <w:t>*Propone acuerdos para la convivencia, el juego o el trabajo, explica la utilidad y actúa con apego a ellos (E. S.)</w:t>
            </w:r>
          </w:p>
          <w:p w:rsidR="00E01AF2" w:rsidRDefault="00E01AF2" w:rsidP="0085170E">
            <w:r>
              <w:t xml:space="preserve">*Utiliza herramientas, instructivos y materiales en </w:t>
            </w:r>
            <w:r>
              <w:lastRenderedPageBreak/>
              <w:t>actividades que requieren de control y precisión en sus movimientos (E. F.)</w:t>
            </w:r>
          </w:p>
          <w:p w:rsidR="00E01AF2" w:rsidRDefault="00E01AF2" w:rsidP="0085170E"/>
          <w:p w:rsidR="00E01AF2" w:rsidRDefault="00E01AF2" w:rsidP="0085170E">
            <w:pPr>
              <w:jc w:val="center"/>
            </w:pPr>
          </w:p>
        </w:tc>
        <w:tc>
          <w:tcPr>
            <w:tcW w:w="3402" w:type="dxa"/>
          </w:tcPr>
          <w:p w:rsidR="00E01AF2" w:rsidRDefault="00E01AF2" w:rsidP="0085170E">
            <w:r>
              <w:lastRenderedPageBreak/>
              <w:t>*Jugar a identificar las vocales mencionando palabras que inicien con esa letra, repasa la letra y colorea las imágenes que observas de la vocal que se conocerá en ese día</w:t>
            </w:r>
          </w:p>
          <w:p w:rsidR="00E01AF2" w:rsidRDefault="00E01AF2" w:rsidP="0085170E">
            <w:r>
              <w:t xml:space="preserve">*Saludo al llegar con un coro para </w:t>
            </w:r>
          </w:p>
          <w:p w:rsidR="00E01AF2" w:rsidRDefault="00E01AF2" w:rsidP="0085170E">
            <w:r>
              <w:t xml:space="preserve">aprender </w:t>
            </w:r>
          </w:p>
          <w:p w:rsidR="00E01AF2" w:rsidRDefault="00E01AF2" w:rsidP="0085170E">
            <w:r>
              <w:t>* Honores a la bandera</w:t>
            </w:r>
          </w:p>
          <w:p w:rsidR="00E01AF2" w:rsidRDefault="00E01AF2" w:rsidP="0085170E">
            <w:r>
              <w:t>* Rutina de activación física</w:t>
            </w:r>
          </w:p>
          <w:p w:rsidR="00E01AF2" w:rsidRDefault="00E01AF2" w:rsidP="0085170E">
            <w:pPr>
              <w:jc w:val="center"/>
            </w:pPr>
            <w:r>
              <w:t xml:space="preserve">* Cuestionar a los niños ¿Qué es la alimentación? </w:t>
            </w:r>
          </w:p>
          <w:p w:rsidR="00E01AF2" w:rsidRDefault="00E01AF2" w:rsidP="0085170E">
            <w:r>
              <w:t>¿Qué debemos comer para estar sanos? Hacer un menú de lo que pueden llevar a la Escuel</w:t>
            </w:r>
            <w:bookmarkStart w:id="0" w:name="_GoBack"/>
            <w:bookmarkEnd w:id="0"/>
            <w:r>
              <w:t>a</w:t>
            </w:r>
          </w:p>
          <w:p w:rsidR="00E01AF2" w:rsidRDefault="00E01AF2" w:rsidP="0085170E">
            <w:r>
              <w:t>¿Cuáles son los alimentos sanos?</w:t>
            </w:r>
          </w:p>
          <w:p w:rsidR="00E01AF2" w:rsidRDefault="00E01AF2" w:rsidP="0085170E">
            <w:r>
              <w:t>¿Qué pasa si comemos comida chatarra?</w:t>
            </w:r>
          </w:p>
          <w:p w:rsidR="00E01AF2" w:rsidRDefault="00E01AF2" w:rsidP="0085170E">
            <w:r>
              <w:t>¿Cuáles son los alimentos chatarra?</w:t>
            </w:r>
          </w:p>
          <w:p w:rsidR="00E01AF2" w:rsidRDefault="00E01AF2" w:rsidP="0085170E">
            <w:r>
              <w:t>*Se les hablara a los niños sobre los alimentos sanos y las chatarras, se les mostrara una lámina con las palabras sanos y chatarras para clasificar cuales son.</w:t>
            </w:r>
          </w:p>
          <w:p w:rsidR="00E01AF2" w:rsidRDefault="00E01AF2" w:rsidP="0085170E">
            <w:r>
              <w:lastRenderedPageBreak/>
              <w:t>*Recorta tus imágenes para pegar en tu cuaderno</w:t>
            </w:r>
          </w:p>
          <w:p w:rsidR="00E01AF2" w:rsidRDefault="00E01AF2" w:rsidP="0085170E">
            <w:r>
              <w:t xml:space="preserve">* Observa tu trabajo y menciona un producto de alimentación sana y uno chatarra </w:t>
            </w:r>
          </w:p>
          <w:p w:rsidR="00E01AF2" w:rsidRDefault="00E01AF2" w:rsidP="0085170E">
            <w:r>
              <w:t>*utilizar el libro de la biblioteca y eso como llego a la lonchera?</w:t>
            </w:r>
          </w:p>
          <w:p w:rsidR="00E01AF2" w:rsidRDefault="00E01AF2" w:rsidP="0085170E">
            <w:r>
              <w:t>*Aprender y escuchar un coro de la alimentación sana</w:t>
            </w:r>
          </w:p>
          <w:p w:rsidR="00E01AF2" w:rsidRDefault="00E01AF2" w:rsidP="0085170E">
            <w:r>
              <w:t xml:space="preserve">*despedida con un coro  </w:t>
            </w:r>
          </w:p>
          <w:p w:rsidR="00E01AF2" w:rsidRDefault="00E01AF2" w:rsidP="0085170E"/>
          <w:p w:rsidR="00E01AF2" w:rsidRDefault="00E01AF2" w:rsidP="0085170E">
            <w:r>
              <w:t>*Jugar a identificar las vocales mencionando palabras que inicien con la letra “E”, repasa y colorea las imágenes que observas</w:t>
            </w:r>
          </w:p>
          <w:p w:rsidR="00E01AF2" w:rsidRDefault="00E01AF2" w:rsidP="0085170E">
            <w:r>
              <w:t xml:space="preserve">*Saludo al llegar con un coro </w:t>
            </w:r>
          </w:p>
          <w:p w:rsidR="00E01AF2" w:rsidRDefault="00E01AF2" w:rsidP="0085170E">
            <w:r>
              <w:t>*Educación Fisca (miércoles)</w:t>
            </w:r>
          </w:p>
          <w:p w:rsidR="00E01AF2" w:rsidRDefault="00E01AF2" w:rsidP="0085170E">
            <w:r>
              <w:t>* Investigar cuales son los beneficios de una alimentación sana</w:t>
            </w:r>
          </w:p>
          <w:p w:rsidR="00E01AF2" w:rsidRDefault="00E01AF2" w:rsidP="0085170E">
            <w:r>
              <w:t>*Observa la lámina del buen comer</w:t>
            </w:r>
          </w:p>
          <w:p w:rsidR="00E01AF2" w:rsidRDefault="00E01AF2" w:rsidP="0085170E">
            <w:r>
              <w:t xml:space="preserve"> *Menciona cuales comen? </w:t>
            </w:r>
          </w:p>
          <w:p w:rsidR="00E01AF2" w:rsidRDefault="00E01AF2" w:rsidP="0085170E">
            <w:r>
              <w:t>*Que te falta comer para una saludable alimentación?</w:t>
            </w:r>
          </w:p>
          <w:p w:rsidR="00E01AF2" w:rsidRDefault="00E01AF2" w:rsidP="0085170E">
            <w:r>
              <w:t>*Registra en el libro Mi álbum pág. 41</w:t>
            </w:r>
          </w:p>
          <w:p w:rsidR="00E01AF2" w:rsidRDefault="00E01AF2" w:rsidP="0085170E">
            <w:r>
              <w:t>*Forma tu plato del Buen comer</w:t>
            </w:r>
          </w:p>
          <w:p w:rsidR="00E01AF2" w:rsidRDefault="00E01AF2" w:rsidP="0085170E">
            <w:r>
              <w:t>*Recorta y pega en el cuaderno los alimentos donde van(clasifica)</w:t>
            </w:r>
          </w:p>
          <w:p w:rsidR="00E01AF2" w:rsidRDefault="00E01AF2" w:rsidP="0085170E">
            <w:r>
              <w:t>*Escucha y aprende con un coro que hable de la alimentación sana</w:t>
            </w:r>
          </w:p>
          <w:p w:rsidR="00E01AF2" w:rsidRDefault="00E01AF2" w:rsidP="0085170E">
            <w:r>
              <w:lastRenderedPageBreak/>
              <w:t xml:space="preserve">*Despedida: Adiós </w:t>
            </w:r>
            <w:proofErr w:type="spellStart"/>
            <w:r>
              <w:t>adiós</w:t>
            </w:r>
            <w:proofErr w:type="spellEnd"/>
            <w:r>
              <w:t xml:space="preserve"> carita de arroz.</w:t>
            </w:r>
          </w:p>
          <w:p w:rsidR="00E01AF2" w:rsidRDefault="00E01AF2" w:rsidP="0085170E">
            <w:r>
              <w:t xml:space="preserve">*Jugar a identificar las vocales mencionando palabras que inicien con la letra “I </w:t>
            </w:r>
            <w:proofErr w:type="spellStart"/>
            <w:r>
              <w:t>i</w:t>
            </w:r>
            <w:proofErr w:type="spellEnd"/>
            <w:r>
              <w:t>”, repasa y colorea las imágenes que observas</w:t>
            </w:r>
          </w:p>
          <w:p w:rsidR="00E01AF2" w:rsidRDefault="00E01AF2" w:rsidP="0085170E">
            <w:r>
              <w:t>*Jugar a comer sano con un menú de diferentes frutas, cada niño llevará una fruta picada para probar de todo lo que habrá como buffet.</w:t>
            </w:r>
          </w:p>
          <w:p w:rsidR="00E01AF2" w:rsidRDefault="00E01AF2" w:rsidP="0085170E">
            <w:r>
              <w:t>*Invitar a la Dra. Para que nos brinde una plática de la importancia de alimentarse sano</w:t>
            </w:r>
          </w:p>
          <w:p w:rsidR="00E01AF2" w:rsidRDefault="00E01AF2" w:rsidP="0085170E">
            <w:r>
              <w:t>*Tomar acuerdos para poner mi lonche con: frutas y agua</w:t>
            </w:r>
          </w:p>
          <w:p w:rsidR="00E01AF2" w:rsidRDefault="00E01AF2" w:rsidP="0085170E">
            <w:r>
              <w:t>* Escribe tu menú que será diario</w:t>
            </w:r>
          </w:p>
          <w:p w:rsidR="00E01AF2" w:rsidRDefault="00E01AF2" w:rsidP="0085170E"/>
          <w:p w:rsidR="00E01AF2" w:rsidRDefault="00E01AF2" w:rsidP="0085170E"/>
        </w:tc>
        <w:tc>
          <w:tcPr>
            <w:tcW w:w="1844" w:type="dxa"/>
          </w:tcPr>
          <w:p w:rsidR="00E01AF2" w:rsidRDefault="00E01AF2" w:rsidP="00E01AF2">
            <w:pPr>
              <w:pStyle w:val="Prrafodelista"/>
              <w:numPr>
                <w:ilvl w:val="0"/>
                <w:numId w:val="1"/>
              </w:numPr>
            </w:pPr>
            <w:r>
              <w:lastRenderedPageBreak/>
              <w:t>Laminas</w:t>
            </w:r>
          </w:p>
          <w:p w:rsidR="00E01AF2" w:rsidRDefault="00E01AF2" w:rsidP="00E01AF2">
            <w:pPr>
              <w:pStyle w:val="Prrafodelista"/>
              <w:numPr>
                <w:ilvl w:val="0"/>
                <w:numId w:val="1"/>
              </w:numPr>
            </w:pPr>
            <w:r>
              <w:t>Imágenes para recortar</w:t>
            </w:r>
          </w:p>
          <w:p w:rsidR="00E01AF2" w:rsidRDefault="00E01AF2" w:rsidP="00E01AF2">
            <w:pPr>
              <w:pStyle w:val="Prrafodelista"/>
              <w:numPr>
                <w:ilvl w:val="0"/>
                <w:numId w:val="1"/>
              </w:numPr>
            </w:pPr>
            <w:r>
              <w:t>Imágenes para observar como el plato del buen comer</w:t>
            </w:r>
          </w:p>
          <w:p w:rsidR="00E01AF2" w:rsidRDefault="00E01AF2" w:rsidP="00E01AF2">
            <w:pPr>
              <w:pStyle w:val="Prrafodelista"/>
              <w:numPr>
                <w:ilvl w:val="0"/>
                <w:numId w:val="1"/>
              </w:numPr>
            </w:pPr>
            <w:r>
              <w:t>Tijeras</w:t>
            </w:r>
          </w:p>
          <w:p w:rsidR="00E01AF2" w:rsidRDefault="00E01AF2" w:rsidP="00E01AF2">
            <w:pPr>
              <w:pStyle w:val="Prrafodelista"/>
              <w:numPr>
                <w:ilvl w:val="0"/>
                <w:numId w:val="1"/>
              </w:numPr>
            </w:pPr>
            <w:r>
              <w:t>Lápiz</w:t>
            </w:r>
          </w:p>
          <w:p w:rsidR="00E01AF2" w:rsidRDefault="00E01AF2" w:rsidP="00E01AF2">
            <w:pPr>
              <w:pStyle w:val="Prrafodelista"/>
              <w:numPr>
                <w:ilvl w:val="0"/>
                <w:numId w:val="1"/>
              </w:numPr>
            </w:pPr>
            <w:r>
              <w:t>Colores</w:t>
            </w:r>
          </w:p>
          <w:p w:rsidR="00E01AF2" w:rsidRDefault="00E01AF2" w:rsidP="00E01AF2">
            <w:pPr>
              <w:pStyle w:val="Prrafodelista"/>
              <w:numPr>
                <w:ilvl w:val="0"/>
                <w:numId w:val="1"/>
              </w:numPr>
            </w:pPr>
            <w:r>
              <w:t xml:space="preserve">Cuaderno </w:t>
            </w:r>
          </w:p>
          <w:p w:rsidR="00E01AF2" w:rsidRDefault="00E01AF2" w:rsidP="00E01AF2">
            <w:pPr>
              <w:pStyle w:val="Prrafodelista"/>
              <w:numPr>
                <w:ilvl w:val="0"/>
                <w:numId w:val="1"/>
              </w:numPr>
            </w:pPr>
            <w:r>
              <w:t xml:space="preserve">Frutas de diferentes </w:t>
            </w:r>
          </w:p>
        </w:tc>
        <w:tc>
          <w:tcPr>
            <w:tcW w:w="2368" w:type="dxa"/>
          </w:tcPr>
          <w:p w:rsidR="00E01AF2" w:rsidRPr="00BF6C7C" w:rsidRDefault="00E01AF2" w:rsidP="00E01AF2">
            <w:pPr>
              <w:pStyle w:val="Prrafodelista"/>
              <w:numPr>
                <w:ilvl w:val="0"/>
                <w:numId w:val="1"/>
              </w:numPr>
              <w:rPr>
                <w:b/>
                <w:spacing w:val="-1"/>
                <w:sz w:val="20"/>
              </w:rPr>
            </w:pPr>
            <w:r>
              <w:rPr>
                <w:b/>
                <w:spacing w:val="-1"/>
                <w:sz w:val="20"/>
              </w:rPr>
              <w:t>Fortalecer en los niños los hábitos de una alimentación sana para concientizar lo que  debe traer su lonchera para consumir en la hora del refrigerio</w:t>
            </w:r>
          </w:p>
        </w:tc>
      </w:tr>
      <w:tr w:rsidR="00E01AF2" w:rsidTr="0085170E">
        <w:trPr>
          <w:trHeight w:val="626"/>
        </w:trPr>
        <w:tc>
          <w:tcPr>
            <w:tcW w:w="1413" w:type="dxa"/>
          </w:tcPr>
          <w:p w:rsidR="00E01AF2" w:rsidRDefault="00E01AF2" w:rsidP="0085170E">
            <w:pPr>
              <w:jc w:val="center"/>
            </w:pPr>
            <w:r>
              <w:lastRenderedPageBreak/>
              <w:t xml:space="preserve">Viernes  </w:t>
            </w:r>
          </w:p>
        </w:tc>
        <w:tc>
          <w:tcPr>
            <w:tcW w:w="1276" w:type="dxa"/>
          </w:tcPr>
          <w:p w:rsidR="00E01AF2" w:rsidRDefault="00E01AF2" w:rsidP="0085170E">
            <w:r>
              <w:t>Distancia</w:t>
            </w:r>
          </w:p>
          <w:p w:rsidR="00E01AF2" w:rsidRDefault="00E01AF2" w:rsidP="0085170E"/>
        </w:tc>
        <w:tc>
          <w:tcPr>
            <w:tcW w:w="2693" w:type="dxa"/>
          </w:tcPr>
          <w:p w:rsidR="00E01AF2" w:rsidRDefault="00E01AF2" w:rsidP="0085170E">
            <w:pPr>
              <w:jc w:val="center"/>
            </w:pPr>
          </w:p>
        </w:tc>
        <w:tc>
          <w:tcPr>
            <w:tcW w:w="3402" w:type="dxa"/>
          </w:tcPr>
          <w:p w:rsidR="00E01AF2" w:rsidRDefault="00E01AF2" w:rsidP="00E01AF2">
            <w:pPr>
              <w:pStyle w:val="Prrafodelista"/>
              <w:numPr>
                <w:ilvl w:val="0"/>
                <w:numId w:val="1"/>
              </w:numPr>
              <w:jc w:val="center"/>
            </w:pPr>
            <w:r>
              <w:t>Se trabajan las mismas actividades para la clase</w:t>
            </w:r>
          </w:p>
        </w:tc>
        <w:tc>
          <w:tcPr>
            <w:tcW w:w="1844" w:type="dxa"/>
          </w:tcPr>
          <w:p w:rsidR="00E01AF2" w:rsidRDefault="00E01AF2" w:rsidP="0085170E"/>
        </w:tc>
        <w:tc>
          <w:tcPr>
            <w:tcW w:w="2368" w:type="dxa"/>
          </w:tcPr>
          <w:p w:rsidR="00E01AF2" w:rsidRDefault="00E01AF2" w:rsidP="0085170E">
            <w:pPr>
              <w:jc w:val="center"/>
              <w:rPr>
                <w:b/>
                <w:spacing w:val="-1"/>
                <w:sz w:val="20"/>
              </w:rPr>
            </w:pPr>
          </w:p>
        </w:tc>
      </w:tr>
      <w:tr w:rsidR="00E01AF2" w:rsidTr="0085170E">
        <w:trPr>
          <w:trHeight w:val="360"/>
        </w:trPr>
        <w:tc>
          <w:tcPr>
            <w:tcW w:w="12996" w:type="dxa"/>
            <w:gridSpan w:val="6"/>
          </w:tcPr>
          <w:p w:rsidR="00E01AF2" w:rsidRPr="004C209A" w:rsidRDefault="00E01AF2" w:rsidP="0085170E">
            <w:r>
              <w:t>Observación: Hoy los niños expresan lo que deben comer sano, clasificaron de acuerdo a lo que observan y mencionan que deben traer de lonche al jardín, también se trabajó con una vocal al mencionar palabras, este grupo se le apoya para que comprendan las actividades, ya que poco les apoyaron en casa en pandemia.</w:t>
            </w:r>
          </w:p>
        </w:tc>
      </w:tr>
      <w:tr w:rsidR="00E01AF2" w:rsidTr="0085170E">
        <w:trPr>
          <w:trHeight w:val="360"/>
        </w:trPr>
        <w:tc>
          <w:tcPr>
            <w:tcW w:w="12996" w:type="dxa"/>
            <w:gridSpan w:val="6"/>
          </w:tcPr>
          <w:p w:rsidR="00E01AF2" w:rsidRDefault="00E01AF2" w:rsidP="0085170E">
            <w:r>
              <w:t>Orientaciones didácticas o enfoques:</w:t>
            </w:r>
          </w:p>
        </w:tc>
      </w:tr>
    </w:tbl>
    <w:p w:rsidR="00D17B72" w:rsidRDefault="00D17B72"/>
    <w:sectPr w:rsidR="00D17B72" w:rsidSect="00E01AF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5A374D"/>
    <w:multiLevelType w:val="hybridMultilevel"/>
    <w:tmpl w:val="ADD69D26"/>
    <w:lvl w:ilvl="0" w:tplc="44B2EE54">
      <w:start w:val="9"/>
      <w:numFmt w:val="bullet"/>
      <w:lvlText w:val="-"/>
      <w:lvlJc w:val="left"/>
      <w:pPr>
        <w:ind w:left="420" w:hanging="360"/>
      </w:pPr>
      <w:rPr>
        <w:rFonts w:ascii="Times New Roman" w:eastAsia="Calibri" w:hAnsi="Times New Roman" w:cs="Times New Roman"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F2"/>
    <w:rsid w:val="003F6A7C"/>
    <w:rsid w:val="00D17B72"/>
    <w:rsid w:val="00E01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F683F-6BEF-46A3-A766-D73FA5B4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01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01AF2"/>
    <w:pPr>
      <w:widowControl w:val="0"/>
      <w:autoSpaceDE w:val="0"/>
      <w:autoSpaceDN w:val="0"/>
      <w:spacing w:after="0" w:line="240" w:lineRule="auto"/>
    </w:pPr>
    <w:rPr>
      <w:rFonts w:ascii="Calibri" w:eastAsia="Calibri" w:hAnsi="Calibri" w:cs="Calibri"/>
      <w:lang w:val="es-ES"/>
    </w:rPr>
  </w:style>
  <w:style w:type="paragraph" w:styleId="Prrafodelista">
    <w:name w:val="List Paragraph"/>
    <w:basedOn w:val="Normal"/>
    <w:uiPriority w:val="34"/>
    <w:qFormat/>
    <w:rsid w:val="00E0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Leonel Ruiz H</dc:creator>
  <cp:keywords/>
  <dc:description/>
  <cp:lastModifiedBy>yolanda facio cazares</cp:lastModifiedBy>
  <cp:revision>2</cp:revision>
  <dcterms:created xsi:type="dcterms:W3CDTF">2021-11-26T02:48:00Z</dcterms:created>
  <dcterms:modified xsi:type="dcterms:W3CDTF">2021-11-26T02:48:00Z</dcterms:modified>
</cp:coreProperties>
</file>