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Ind w:w="0" w:type="dxa"/>
        <w:tblLook w:val="04A0"/>
      </w:tblPr>
      <w:tblGrid>
        <w:gridCol w:w="1933"/>
        <w:gridCol w:w="1867"/>
        <w:gridCol w:w="2903"/>
        <w:gridCol w:w="2673"/>
        <w:gridCol w:w="1853"/>
        <w:gridCol w:w="1993"/>
      </w:tblGrid>
      <w:tr w:rsidR="00815C8A" w:rsidTr="00815C8A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hideMark/>
          </w:tcPr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¿QUÉ HACER DIFERENTE Y MEJOR?</w:t>
            </w:r>
          </w:p>
        </w:tc>
      </w:tr>
      <w:tr w:rsidR="00815C8A" w:rsidTr="00815C8A">
        <w:trPr>
          <w:trHeight w:val="97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  <w:t>ACCIONES POR</w:t>
            </w: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  <w:t>REALIZAR CON</w:t>
            </w: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  <w:t>ALUMNOS QUE</w:t>
            </w: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  <w:t>PRESENTAN: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ACTIVIDADES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FORMAS DE COMUNICACIÓN</w:t>
            </w: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FORMAS DE</w:t>
            </w: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FORMAS DE</w:t>
            </w: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EVALUACIÓN</w:t>
            </w: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15C8A" w:rsidRDefault="00815C8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</w:t>
            </w: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EMOCIONES</w:t>
            </w:r>
          </w:p>
        </w:tc>
      </w:tr>
      <w:tr w:rsidR="00815C8A" w:rsidTr="00815C8A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COMUNICACIÓN Y</w:t>
            </w: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PARTICIPACIÓN</w:t>
            </w: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SOSTENIDA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Foartalecimiento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actividades realizadas </w:t>
            </w:r>
            <w:r w:rsidR="005C68BE">
              <w:rPr>
                <w:rFonts w:ascii="Arial" w:hAnsi="Arial" w:cs="Arial"/>
                <w:sz w:val="20"/>
                <w:szCs w:val="20"/>
              </w:rPr>
              <w:t>en Aprende en Casa III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68BE" w:rsidRDefault="005C6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Videollamada</w:t>
            </w:r>
            <w:proofErr w:type="spellEnd"/>
          </w:p>
          <w:p w:rsidR="005C68BE" w:rsidRDefault="005C6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68BE" w:rsidRDefault="005C6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Llamada</w:t>
            </w:r>
          </w:p>
          <w:p w:rsidR="005C68BE" w:rsidRDefault="005C6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68BE" w:rsidRDefault="005C6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App</w:t>
            </w:r>
            <w:proofErr w:type="spellEnd"/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5C6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Variación en las actividades de acuerdo a su nivel de aprendizaje</w:t>
            </w:r>
            <w:r w:rsidR="00815C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002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papas.</w:t>
            </w: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002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Videos, cuentos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audiocuentos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sobre las emociones.</w:t>
            </w: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C8A" w:rsidTr="00815C8A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COMUNICACIÓN</w:t>
            </w: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INTERMITENTE Y BAJA</w:t>
            </w: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PARTICIPACIÓN EN LAS</w:t>
            </w: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ACTIVIDADES</w:t>
            </w: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PROPUESTAS POR EL</w:t>
            </w: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PROFESOR O</w:t>
            </w: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PROFESORA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E868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Comunicación personal y visitas domiciliarias.</w:t>
            </w:r>
          </w:p>
          <w:p w:rsidR="00E868F9" w:rsidRDefault="00E868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8F9" w:rsidRDefault="00E868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Acuerdos con los papas para el trabajo con sus hijos.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485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Llamadas. </w:t>
            </w:r>
          </w:p>
          <w:p w:rsidR="004856DD" w:rsidRDefault="00485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56DD" w:rsidRDefault="00485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App</w:t>
            </w:r>
            <w:proofErr w:type="spellEnd"/>
          </w:p>
          <w:p w:rsidR="004856DD" w:rsidRDefault="00485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56DD" w:rsidRDefault="00485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Audios</w:t>
            </w:r>
          </w:p>
          <w:p w:rsidR="004856DD" w:rsidRDefault="00485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56DD" w:rsidRDefault="00485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Visitas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4856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Cuadernillos</w:t>
            </w: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C8A" w:rsidRPr="004856DD" w:rsidRDefault="00815C8A" w:rsidP="004856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Cuadernillos entregados</w:t>
            </w:r>
            <w:r w:rsidR="004856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A" w:rsidRDefault="00815C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E4" w:rsidRDefault="00002BE4" w:rsidP="00002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E4" w:rsidRDefault="00002BE4" w:rsidP="00002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E4" w:rsidRDefault="00002BE4" w:rsidP="00002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E4" w:rsidRDefault="00002BE4" w:rsidP="00002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E4" w:rsidRDefault="00002BE4" w:rsidP="00002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Videos, cuentos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audiocuentos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sobre las emociones.</w:t>
            </w:r>
          </w:p>
          <w:p w:rsidR="00815C8A" w:rsidRDefault="00815C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1057" w:rsidRDefault="00241057"/>
    <w:sectPr w:rsidR="00241057" w:rsidSect="00815C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5C8A"/>
    <w:rsid w:val="00002BE4"/>
    <w:rsid w:val="00241057"/>
    <w:rsid w:val="004856DD"/>
    <w:rsid w:val="005C68BE"/>
    <w:rsid w:val="00815C8A"/>
    <w:rsid w:val="00E8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C8A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</dc:creator>
  <cp:lastModifiedBy>America</cp:lastModifiedBy>
  <cp:revision>2</cp:revision>
  <dcterms:created xsi:type="dcterms:W3CDTF">2021-04-23T17:55:00Z</dcterms:created>
  <dcterms:modified xsi:type="dcterms:W3CDTF">2021-04-23T18:02:00Z</dcterms:modified>
</cp:coreProperties>
</file>