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A8" w:rsidRDefault="00F33947" w:rsidP="00F33947">
      <w:pPr>
        <w:jc w:val="center"/>
      </w:pPr>
      <w:r>
        <w:t>ACUERDOS PARA TRABAJAR LAS EMOCIONES</w:t>
      </w:r>
    </w:p>
    <w:p w:rsidR="00F33947" w:rsidRDefault="00F33947" w:rsidP="00F33947">
      <w:pPr>
        <w:jc w:val="center"/>
      </w:pPr>
      <w:r>
        <w:t>EN NUESTRA ESCUELA POR MEDIO DE LA LECTURA</w:t>
      </w:r>
    </w:p>
    <w:p w:rsidR="00F33947" w:rsidRDefault="00F33947" w:rsidP="00F33947">
      <w:pPr>
        <w:jc w:val="right"/>
      </w:pPr>
      <w:r>
        <w:t>LUNES 12 DE ABRIL DEL 2021.</w:t>
      </w:r>
    </w:p>
    <w:p w:rsidR="00F33947" w:rsidRDefault="00F33947"/>
    <w:p w:rsidR="00F33947" w:rsidRDefault="00F33947" w:rsidP="00F33947">
      <w:pPr>
        <w:jc w:val="both"/>
      </w:pPr>
      <w:r>
        <w:t>Dentro de la Sexta sesión del CTE, el colectivo docente  tomó como acuerdo seguir trabajando las actividades de lectura, en este caso impulsar las actividades encaminadas a promover las emociones, los valores y la convivencia familiar.</w:t>
      </w:r>
    </w:p>
    <w:p w:rsidR="00F33947" w:rsidRDefault="00F33947" w:rsidP="00F33947">
      <w:pPr>
        <w:jc w:val="both"/>
      </w:pPr>
      <w:r>
        <w:t>Quedando de la siguiente manera:</w:t>
      </w:r>
    </w:p>
    <w:p w:rsidR="00F33947" w:rsidRDefault="00F33947" w:rsidP="00F33947">
      <w:pPr>
        <w:jc w:val="both"/>
      </w:pPr>
    </w:p>
    <w:p w:rsidR="00F33947" w:rsidRDefault="00F33947" w:rsidP="00F33947">
      <w:pPr>
        <w:jc w:val="both"/>
      </w:pPr>
      <w:r>
        <w:t>Para el día del niño promover lecturas adecuadas para cada grado escolar referentes a temas que conmemoren su día y al mismo tiempo que compartan por medio de videos las lecturas con los padres de familia, dando como sugerencia una caracterización y/o escenografía.</w:t>
      </w:r>
    </w:p>
    <w:p w:rsidR="00F33947" w:rsidRDefault="00F33947" w:rsidP="00F33947">
      <w:pPr>
        <w:jc w:val="both"/>
      </w:pPr>
    </w:p>
    <w:p w:rsidR="00F33947" w:rsidRDefault="00F33947" w:rsidP="00F33947">
      <w:pPr>
        <w:jc w:val="both"/>
      </w:pPr>
      <w:r>
        <w:t>Para el día de las madres  se  promoverá la creación de poemas, canciones, versos o rimas con alusión a la fecha y de igual manera que los editen por medio de videos compartiendo con los padres de familia o algún familiar.</w:t>
      </w:r>
    </w:p>
    <w:p w:rsidR="00F33947" w:rsidRDefault="00F33947" w:rsidP="00F33947">
      <w:pPr>
        <w:jc w:val="both"/>
      </w:pPr>
      <w:bookmarkStart w:id="0" w:name="_GoBack"/>
      <w:bookmarkEnd w:id="0"/>
    </w:p>
    <w:p w:rsidR="00F33947" w:rsidRDefault="00F33947" w:rsidP="00F33947">
      <w:pPr>
        <w:jc w:val="both"/>
      </w:pPr>
      <w:r>
        <w:t xml:space="preserve">Para  motivar e impulsar este trabajo se reconocerá  los mejores trabajos de cada grado escolar, </w:t>
      </w:r>
      <w:proofErr w:type="gramStart"/>
      <w:r>
        <w:t>con</w:t>
      </w:r>
      <w:proofErr w:type="gramEnd"/>
      <w:r>
        <w:t xml:space="preserve"> un diploma.</w:t>
      </w:r>
    </w:p>
    <w:sectPr w:rsidR="00F339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47"/>
    <w:rsid w:val="006D18A8"/>
    <w:rsid w:val="00F3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F7E4-F8DF-445F-88CF-03ADF140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2021-04-18T02:13:00Z</dcterms:created>
  <dcterms:modified xsi:type="dcterms:W3CDTF">2021-04-18T02:18:00Z</dcterms:modified>
</cp:coreProperties>
</file>