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CF" w:rsidRPr="0017669C" w:rsidRDefault="00910FCF" w:rsidP="00910FCF">
      <w:pPr>
        <w:rPr>
          <w:rFonts w:ascii="Arial" w:hAnsi="Arial" w:cs="Arial"/>
          <w:b/>
          <w:lang w:val="es-ES"/>
        </w:rPr>
      </w:pPr>
      <w:r w:rsidRPr="0017669C">
        <w:rPr>
          <w:rFonts w:ascii="Arial" w:hAnsi="Arial" w:cs="Arial"/>
          <w:b/>
          <w:lang w:val="es-ES"/>
        </w:rPr>
        <w:t>ACTIVIDAD 1</w:t>
      </w:r>
    </w:p>
    <w:p w:rsidR="00910FCF" w:rsidRPr="00910FCF" w:rsidRDefault="00910FCF" w:rsidP="00910FCF">
      <w:pPr>
        <w:rPr>
          <w:rFonts w:ascii="Arial" w:hAnsi="Arial" w:cs="Arial"/>
          <w:sz w:val="24"/>
          <w:szCs w:val="24"/>
          <w:lang w:val="es-ES"/>
        </w:rPr>
      </w:pPr>
      <w:r w:rsidRPr="00910FCF">
        <w:rPr>
          <w:rFonts w:ascii="Arial" w:hAnsi="Arial" w:cs="Arial"/>
          <w:sz w:val="24"/>
          <w:szCs w:val="24"/>
          <w:lang w:val="es-ES"/>
        </w:rPr>
        <w:t>Contesta las siguientes preguntas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910FCF" w:rsidRDefault="00910FCF" w:rsidP="00910FCF">
      <w:pPr>
        <w:jc w:val="both"/>
        <w:rPr>
          <w:rFonts w:ascii="Arial" w:hAnsi="Arial" w:cs="Arial"/>
          <w:b/>
          <w:sz w:val="24"/>
          <w:lang w:val="es-ES"/>
        </w:rPr>
      </w:pPr>
      <w:r w:rsidRPr="00910FCF">
        <w:rPr>
          <w:rFonts w:ascii="Arial" w:hAnsi="Arial" w:cs="Arial"/>
          <w:b/>
          <w:sz w:val="24"/>
          <w:lang w:val="es-ES"/>
        </w:rPr>
        <w:t>¿Qué saben de la resiliencia y su impacto en el desarrollo integral de las NNA?</w:t>
      </w:r>
    </w:p>
    <w:p w:rsidR="000F2641" w:rsidRPr="000F2641" w:rsidRDefault="000F2641" w:rsidP="00910FCF">
      <w:pPr>
        <w:jc w:val="both"/>
        <w:rPr>
          <w:rFonts w:ascii="Arial" w:hAnsi="Arial" w:cs="Arial"/>
          <w:sz w:val="24"/>
        </w:rPr>
      </w:pPr>
      <w:r w:rsidRPr="000F2641">
        <w:rPr>
          <w:rFonts w:ascii="Arial" w:hAnsi="Arial" w:cs="Arial"/>
          <w:b/>
          <w:sz w:val="24"/>
        </w:rPr>
        <w:t>La </w:t>
      </w:r>
      <w:r w:rsidRPr="000F2641">
        <w:rPr>
          <w:rFonts w:ascii="Arial" w:hAnsi="Arial" w:cs="Arial"/>
          <w:b/>
          <w:bCs/>
          <w:sz w:val="24"/>
        </w:rPr>
        <w:t>resiliencia</w:t>
      </w:r>
      <w:r w:rsidRPr="000F2641">
        <w:rPr>
          <w:rFonts w:ascii="Arial" w:hAnsi="Arial" w:cs="Arial"/>
          <w:b/>
          <w:sz w:val="24"/>
        </w:rPr>
        <w:t> </w:t>
      </w:r>
      <w:r w:rsidRPr="000F2641">
        <w:rPr>
          <w:rFonts w:ascii="Arial" w:hAnsi="Arial" w:cs="Arial"/>
          <w:sz w:val="24"/>
        </w:rPr>
        <w:t>es la capacidad que tiene el ser humano para afrontar a las dificultades, los problemas y las </w:t>
      </w:r>
      <w:hyperlink r:id="rId7" w:tooltip="Qué es la resiliencia" w:history="1">
        <w:r w:rsidRPr="000F2641">
          <w:rPr>
            <w:rStyle w:val="Hipervnculo"/>
            <w:rFonts w:ascii="Arial" w:hAnsi="Arial" w:cs="Arial"/>
            <w:sz w:val="24"/>
          </w:rPr>
          <w:t>adversidades de la vida</w:t>
        </w:r>
      </w:hyperlink>
      <w:r w:rsidRPr="000F2641">
        <w:rPr>
          <w:rFonts w:ascii="Arial" w:hAnsi="Arial" w:cs="Arial"/>
          <w:sz w:val="24"/>
        </w:rPr>
        <w:t>, superarlas y transformarlas en una experiencia positiva. Se podría decir que la resiliencia es la entereza más allá de la resistencia.</w:t>
      </w:r>
      <w:r>
        <w:rPr>
          <w:rFonts w:ascii="Arial" w:hAnsi="Arial" w:cs="Arial"/>
          <w:sz w:val="24"/>
        </w:rPr>
        <w:t xml:space="preserve"> Con el fin de pensar en un mejor futuro.</w:t>
      </w:r>
    </w:p>
    <w:p w:rsidR="00910FCF" w:rsidRDefault="00910FCF" w:rsidP="00910FCF">
      <w:pPr>
        <w:jc w:val="both"/>
        <w:rPr>
          <w:rFonts w:ascii="Arial" w:hAnsi="Arial" w:cs="Arial"/>
          <w:b/>
          <w:sz w:val="24"/>
          <w:lang w:val="es-ES"/>
        </w:rPr>
      </w:pPr>
      <w:r w:rsidRPr="00910FCF">
        <w:rPr>
          <w:rFonts w:ascii="Arial" w:hAnsi="Arial" w:cs="Arial"/>
          <w:b/>
          <w:sz w:val="24"/>
          <w:lang w:val="es-ES"/>
        </w:rPr>
        <w:t xml:space="preserve">Como escuela, ¿de qué forma podemos equilibrar o encontrar el punto medio que tome en cuenta las condiciones actuales y continuar con el proceso de enseñanza y aprendizaje sin generar estados socioemocionales aflictivos? </w:t>
      </w:r>
    </w:p>
    <w:p w:rsidR="000F2641" w:rsidRPr="00910FCF" w:rsidRDefault="00132AF4" w:rsidP="00910FCF">
      <w:pPr>
        <w:jc w:val="both"/>
        <w:rPr>
          <w:rFonts w:ascii="Arial" w:hAnsi="Arial" w:cs="Arial"/>
          <w:b/>
          <w:sz w:val="24"/>
        </w:rPr>
      </w:pPr>
      <w:r w:rsidRPr="00132AF4">
        <w:rPr>
          <w:rFonts w:ascii="Arial" w:hAnsi="Arial" w:cs="Arial"/>
          <w:b/>
          <w:sz w:val="24"/>
        </w:rPr>
        <w:t xml:space="preserve">Reflexionar </w:t>
      </w:r>
      <w:r>
        <w:rPr>
          <w:rFonts w:ascii="Arial" w:hAnsi="Arial" w:cs="Arial"/>
          <w:sz w:val="24"/>
        </w:rPr>
        <w:t>desde nuestro propio pensamiento</w:t>
      </w:r>
      <w:r w:rsidRPr="00132AF4">
        <w:rPr>
          <w:rFonts w:ascii="Arial" w:hAnsi="Arial" w:cs="Arial"/>
          <w:sz w:val="24"/>
        </w:rPr>
        <w:t>, reconocer nuestras propias cualidades, fortalezas y debilidades.</w:t>
      </w:r>
      <w:r w:rsidR="00752496">
        <w:rPr>
          <w:rFonts w:ascii="Arial" w:hAnsi="Arial" w:cs="Arial"/>
          <w:sz w:val="24"/>
        </w:rPr>
        <w:t xml:space="preserve"> Ya que al hacer uso de estas características personales nos permitan convertir las limitaciones en fortalezas y así superarlas para el bien y en conjunto  de colectivo docente.</w:t>
      </w:r>
    </w:p>
    <w:p w:rsidR="00910FCF" w:rsidRPr="00910FCF" w:rsidRDefault="00910FCF" w:rsidP="00910FCF">
      <w:pPr>
        <w:jc w:val="both"/>
        <w:rPr>
          <w:rFonts w:ascii="Arial" w:hAnsi="Arial" w:cs="Arial"/>
          <w:sz w:val="24"/>
        </w:rPr>
      </w:pPr>
      <w:r w:rsidRPr="00910FCF">
        <w:rPr>
          <w:rFonts w:ascii="Arial" w:hAnsi="Arial" w:cs="Arial"/>
          <w:sz w:val="24"/>
          <w:lang w:val="es-ES"/>
        </w:rPr>
        <w:t xml:space="preserve">A partir de los videos, reflexionen sobre la importancia de la resiliencia como una forma de superar los estados aflictivos y de favorecer el desarrollo integral de NNA: </w:t>
      </w:r>
    </w:p>
    <w:p w:rsidR="00910FCF" w:rsidRDefault="00910FCF" w:rsidP="00910FCF">
      <w:pPr>
        <w:jc w:val="both"/>
        <w:rPr>
          <w:rFonts w:ascii="Arial" w:hAnsi="Arial" w:cs="Arial"/>
          <w:b/>
          <w:sz w:val="24"/>
          <w:lang w:val="es-ES"/>
        </w:rPr>
      </w:pPr>
      <w:r w:rsidRPr="00910FCF">
        <w:rPr>
          <w:rFonts w:ascii="Arial" w:hAnsi="Arial" w:cs="Arial"/>
          <w:b/>
          <w:sz w:val="24"/>
          <w:lang w:val="es-ES"/>
        </w:rPr>
        <w:t xml:space="preserve">· ¿Cómo puede favorecer el proceso de enseñanza y aprendizaje el desarrollo de la capacidad de resiliencia en usted y en sus estudiantes? </w:t>
      </w:r>
    </w:p>
    <w:p w:rsidR="00CE056C" w:rsidRDefault="00CE056C" w:rsidP="00910FCF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Como docente </w:t>
      </w:r>
      <w:r w:rsidRPr="00CE056C">
        <w:rPr>
          <w:rFonts w:ascii="Arial" w:hAnsi="Arial" w:cs="Arial"/>
          <w:sz w:val="24"/>
          <w:lang w:val="es-ES"/>
        </w:rPr>
        <w:t>ser resilente fue adaptarme a diversas situaciones desfavorables presentes al trabajo a distancia y que las limitaciones se convirtieran en fortalezas y así superar cada adversidad dentro de sus posibilidades.</w:t>
      </w:r>
    </w:p>
    <w:p w:rsidR="00CE056C" w:rsidRPr="00CE056C" w:rsidRDefault="00CE056C" w:rsidP="00910FCF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A mis alumnos </w:t>
      </w:r>
      <w:r>
        <w:rPr>
          <w:rFonts w:ascii="Arial" w:hAnsi="Arial" w:cs="Arial"/>
          <w:sz w:val="24"/>
          <w:lang w:val="es-ES"/>
        </w:rPr>
        <w:t xml:space="preserve">enseñarlos a reflexionar que  </w:t>
      </w:r>
      <w:r w:rsidRPr="00CE056C">
        <w:rPr>
          <w:rFonts w:ascii="Arial" w:hAnsi="Arial" w:cs="Arial"/>
          <w:sz w:val="24"/>
        </w:rPr>
        <w:t>cuando tienen un contratiempo</w:t>
      </w:r>
      <w:r>
        <w:rPr>
          <w:rFonts w:ascii="Arial" w:hAnsi="Arial" w:cs="Arial"/>
          <w:sz w:val="24"/>
          <w:lang w:val="es-ES"/>
        </w:rPr>
        <w:t xml:space="preserve">  o alguna situación  desfavorable  personalmente </w:t>
      </w:r>
      <w:r w:rsidRPr="00CE056C">
        <w:rPr>
          <w:rFonts w:ascii="Arial" w:hAnsi="Arial" w:cs="Arial"/>
          <w:sz w:val="24"/>
        </w:rPr>
        <w:t>¿qué puedes aprender de esto? o ¿qué puedes sacar bueno de esto que ha ocurrido?</w:t>
      </w:r>
      <w:r>
        <w:rPr>
          <w:rFonts w:ascii="Arial" w:hAnsi="Arial" w:cs="Arial"/>
          <w:sz w:val="24"/>
        </w:rPr>
        <w:t xml:space="preserve"> Y que los errores verlos como una oportunidad para aprender y mejorar; y que con confianza y fortaleza podrán superar sus adversidades.</w:t>
      </w:r>
    </w:p>
    <w:p w:rsidR="000B5E28" w:rsidRDefault="00910FCF" w:rsidP="00910FCF">
      <w:pPr>
        <w:jc w:val="both"/>
        <w:rPr>
          <w:rFonts w:ascii="Arial" w:hAnsi="Arial" w:cs="Arial"/>
          <w:b/>
          <w:sz w:val="24"/>
          <w:lang w:val="es-ES"/>
        </w:rPr>
      </w:pPr>
      <w:r w:rsidRPr="00910FCF">
        <w:rPr>
          <w:rFonts w:ascii="Arial" w:hAnsi="Arial" w:cs="Arial"/>
          <w:b/>
          <w:sz w:val="24"/>
          <w:lang w:val="es-ES"/>
        </w:rPr>
        <w:t xml:space="preserve">· ¿De qué manera pueden contribuir ustedes </w:t>
      </w:r>
      <w:r w:rsidRPr="00CE056C">
        <w:rPr>
          <w:rFonts w:ascii="Arial" w:hAnsi="Arial" w:cs="Arial"/>
          <w:sz w:val="24"/>
          <w:lang w:val="es-ES"/>
        </w:rPr>
        <w:t>a</w:t>
      </w:r>
      <w:r w:rsidRPr="00910FCF">
        <w:rPr>
          <w:rFonts w:ascii="Arial" w:hAnsi="Arial" w:cs="Arial"/>
          <w:b/>
          <w:sz w:val="24"/>
          <w:lang w:val="es-ES"/>
        </w:rPr>
        <w:t xml:space="preserve"> fortal</w:t>
      </w:r>
      <w:r w:rsidR="00CE056C">
        <w:rPr>
          <w:rFonts w:ascii="Arial" w:hAnsi="Arial" w:cs="Arial"/>
          <w:b/>
          <w:sz w:val="24"/>
          <w:lang w:val="es-ES"/>
        </w:rPr>
        <w:t>ecer la resiliencia de sus NNA?</w:t>
      </w:r>
    </w:p>
    <w:p w:rsidR="00CE056C" w:rsidRPr="0099188E" w:rsidRDefault="006B486F" w:rsidP="00910FCF">
      <w:pPr>
        <w:jc w:val="both"/>
        <w:rPr>
          <w:rFonts w:ascii="Arial" w:hAnsi="Arial" w:cs="Arial"/>
          <w:sz w:val="24"/>
          <w:lang w:val="es-ES"/>
        </w:rPr>
      </w:pPr>
      <w:r w:rsidRPr="0099188E">
        <w:rPr>
          <w:rFonts w:ascii="Arial" w:hAnsi="Arial" w:cs="Arial"/>
          <w:sz w:val="24"/>
          <w:lang w:val="es-ES"/>
        </w:rPr>
        <w:t>Con afecto y apoyo, enseñarles posibles soluciones a los conflictos, crearles expectativas de triunfo, mostrarles límites claros y firmes. Fomentar y elevar su autoestima.</w:t>
      </w:r>
    </w:p>
    <w:p w:rsidR="00910FCF" w:rsidRDefault="00910FCF" w:rsidP="00910FCF">
      <w:pPr>
        <w:jc w:val="both"/>
        <w:rPr>
          <w:rFonts w:ascii="Arial" w:hAnsi="Arial" w:cs="Arial"/>
          <w:b/>
          <w:sz w:val="24"/>
          <w:lang w:val="es-ES"/>
        </w:rPr>
      </w:pPr>
      <w:r w:rsidRPr="00910FCF">
        <w:rPr>
          <w:rFonts w:ascii="Arial" w:hAnsi="Arial" w:cs="Arial"/>
          <w:b/>
          <w:sz w:val="24"/>
          <w:lang w:val="es-ES"/>
        </w:rPr>
        <w:t>¿</w:t>
      </w:r>
      <w:r w:rsidR="00EB03CC" w:rsidRPr="00910FCF">
        <w:rPr>
          <w:rFonts w:ascii="Arial" w:hAnsi="Arial" w:cs="Arial"/>
          <w:b/>
          <w:sz w:val="24"/>
          <w:lang w:val="es-ES"/>
        </w:rPr>
        <w:t>Cómo</w:t>
      </w:r>
      <w:r w:rsidRPr="00910FCF">
        <w:rPr>
          <w:rFonts w:ascii="Arial" w:hAnsi="Arial" w:cs="Arial"/>
          <w:b/>
          <w:sz w:val="24"/>
          <w:lang w:val="es-ES"/>
        </w:rPr>
        <w:t xml:space="preserve"> pueden contribuir las familias?</w:t>
      </w:r>
    </w:p>
    <w:p w:rsidR="006B486F" w:rsidRPr="0099188E" w:rsidRDefault="006B486F" w:rsidP="00910FCF">
      <w:pPr>
        <w:jc w:val="both"/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lang w:val="es-ES"/>
        </w:rPr>
        <w:t xml:space="preserve"> </w:t>
      </w:r>
      <w:r w:rsidRPr="0099188E"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Aceptar que el cambio es parte de la vida</w:t>
      </w:r>
      <w:r w:rsidRPr="0099188E"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, Alimentando una buena autoestima positiva. Estableciendo buenas relaciones para respaldar a su hijo ante las desilusiones y heridas inevitables. Tomarse un descanso, es decir destinar un tiempo durante el día para que los niños desarrollen su creatividad. Enseñarle a su h</w:t>
      </w:r>
      <w:r w:rsidR="0099188E" w:rsidRPr="0099188E"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ijo a fijarse metas razonables,</w:t>
      </w:r>
      <w:r w:rsidRPr="0099188E"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alcanzables </w:t>
      </w:r>
      <w:r w:rsidR="0099188E" w:rsidRPr="0099188E">
        <w:rPr>
          <w:rStyle w:val="Textoennegrita"/>
          <w:rFonts w:ascii="Arial" w:hAnsi="Arial" w:cs="Arial"/>
          <w:b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y luego avanzar y si lo logro elogiar ese gran esfuerzo permitirá al niño tener más confianza, además de  reconocer sus alcances y logros ante los desafíos. Mantener y cambiar la rutina diaria con variantes para mejorar en la concentración de los niños.</w:t>
      </w:r>
    </w:p>
    <w:p w:rsidR="00910FCF" w:rsidRPr="00910FCF" w:rsidRDefault="00910FCF" w:rsidP="00910FCF">
      <w:pPr>
        <w:jc w:val="both"/>
        <w:rPr>
          <w:rFonts w:ascii="Arial" w:hAnsi="Arial" w:cs="Arial"/>
          <w:sz w:val="24"/>
          <w:lang w:val="es-ES"/>
        </w:rPr>
      </w:pPr>
    </w:p>
    <w:p w:rsidR="00910FCF" w:rsidRPr="0017669C" w:rsidRDefault="00910FCF" w:rsidP="00D12128">
      <w:pPr>
        <w:spacing w:after="0" w:line="240" w:lineRule="auto"/>
        <w:jc w:val="both"/>
        <w:rPr>
          <w:rFonts w:ascii="Arial" w:hAnsi="Arial" w:cs="Arial"/>
          <w:b/>
          <w:sz w:val="24"/>
          <w:lang w:val="es-ES"/>
        </w:rPr>
      </w:pPr>
      <w:r w:rsidRPr="0017669C">
        <w:rPr>
          <w:rFonts w:ascii="Arial" w:hAnsi="Arial" w:cs="Arial"/>
          <w:b/>
          <w:sz w:val="24"/>
          <w:lang w:val="es-ES"/>
        </w:rPr>
        <w:lastRenderedPageBreak/>
        <w:t>ACTIVIDAD 2</w:t>
      </w:r>
    </w:p>
    <w:p w:rsidR="00910FCF" w:rsidRPr="00910FCF" w:rsidRDefault="00910FCF" w:rsidP="00D121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910FCF">
        <w:rPr>
          <w:rFonts w:ascii="Arial" w:hAnsi="Arial" w:cs="Arial"/>
          <w:sz w:val="24"/>
          <w:lang w:val="es-ES"/>
        </w:rPr>
        <w:t xml:space="preserve">Organicen sus propuestas sobre las acciones que tienen que cambiar o hacer diferente y mejor, para atender al alumnado con algún tipo de rezago o con información insuficiente sobre su aprendizaje. El siguiente cuadro puede servir de referencia: </w:t>
      </w:r>
    </w:p>
    <w:tbl>
      <w:tblPr>
        <w:tblW w:w="114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0"/>
        <w:gridCol w:w="1555"/>
        <w:gridCol w:w="1876"/>
        <w:gridCol w:w="2295"/>
        <w:gridCol w:w="1791"/>
        <w:gridCol w:w="1782"/>
      </w:tblGrid>
      <w:tr w:rsidR="0047145A" w:rsidRPr="00910FCF" w:rsidTr="00EB03CC">
        <w:trPr>
          <w:trHeight w:val="845"/>
        </w:trPr>
        <w:tc>
          <w:tcPr>
            <w:tcW w:w="22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75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EB03CC">
            <w:pPr>
              <w:jc w:val="center"/>
            </w:pPr>
            <w:r w:rsidRPr="00910FCF">
              <w:rPr>
                <w:b/>
                <w:bCs/>
              </w:rPr>
              <w:t>ACCIONES POR REALIZAR CON ALUMNOS QUE PRESENTAN:</w:t>
            </w:r>
          </w:p>
        </w:tc>
        <w:tc>
          <w:tcPr>
            <w:tcW w:w="9274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FA75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EB03CC">
            <w:pPr>
              <w:jc w:val="center"/>
            </w:pPr>
            <w:r w:rsidRPr="00910FCF">
              <w:rPr>
                <w:b/>
                <w:bCs/>
              </w:rPr>
              <w:t>¿QUÉ HACER DIFERENTE Y MEJOR?</w:t>
            </w:r>
          </w:p>
        </w:tc>
      </w:tr>
      <w:tr w:rsidR="0099188E" w:rsidRPr="00910FCF" w:rsidTr="00EB03CC">
        <w:trPr>
          <w:trHeight w:val="1131"/>
        </w:trPr>
        <w:tc>
          <w:tcPr>
            <w:tcW w:w="221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10FCF" w:rsidRPr="00910FCF" w:rsidRDefault="00910FCF" w:rsidP="00910FCF"/>
        </w:tc>
        <w:tc>
          <w:tcPr>
            <w:tcW w:w="148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 xml:space="preserve">TIPOS DE ACTIVIDADES </w:t>
            </w:r>
          </w:p>
        </w:tc>
        <w:tc>
          <w:tcPr>
            <w:tcW w:w="1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 xml:space="preserve">FORMAS DE COMUNICACIÓN </w:t>
            </w:r>
          </w:p>
        </w:tc>
        <w:tc>
          <w:tcPr>
            <w:tcW w:w="2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 xml:space="preserve">FORMAS DE RETROALIMENTACIÓN </w:t>
            </w:r>
          </w:p>
        </w:tc>
        <w:tc>
          <w:tcPr>
            <w:tcW w:w="1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>FORMAS DE EVALUACIÓN</w:t>
            </w:r>
          </w:p>
        </w:tc>
        <w:tc>
          <w:tcPr>
            <w:tcW w:w="18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>GESTIÓN DE EMOCIONES</w:t>
            </w:r>
          </w:p>
        </w:tc>
      </w:tr>
      <w:tr w:rsidR="0099188E" w:rsidRPr="00910FCF" w:rsidTr="00EB03CC">
        <w:trPr>
          <w:trHeight w:val="1473"/>
        </w:trPr>
        <w:tc>
          <w:tcPr>
            <w:tcW w:w="22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>COMUNICACIÓN Y PARTICIPACIÓN SOSTENIDA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B01" w:rsidRPr="00910FCF" w:rsidRDefault="009E268E" w:rsidP="00CF3B01">
            <w:pPr>
              <w:jc w:val="both"/>
            </w:pPr>
            <w:r w:rsidRPr="009E268E">
              <w:rPr>
                <w:b/>
              </w:rPr>
              <w:t>Estrategias de cuadernillos a distancia</w:t>
            </w:r>
            <w:r w:rsidRPr="009E268E">
              <w:t>,</w:t>
            </w:r>
            <w:r>
              <w:t xml:space="preserve"> </w:t>
            </w:r>
            <w:r w:rsidRPr="009E268E">
              <w:t xml:space="preserve">Plataformas </w:t>
            </w:r>
            <w:r>
              <w:t>como (WhatsApp</w:t>
            </w:r>
            <w:r w:rsidRPr="009E268E">
              <w:t xml:space="preserve"> Me</w:t>
            </w:r>
            <w:r>
              <w:t>et. Formularios.</w:t>
            </w:r>
            <w:r w:rsidRPr="009E268E">
              <w:t xml:space="preserve"> actividades par</w:t>
            </w:r>
            <w:r w:rsidR="00CF3B01">
              <w:t>a trabajar en casa.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Pr="00910FCF" w:rsidRDefault="009E268E" w:rsidP="00910FCF">
            <w:r w:rsidRPr="009E268E">
              <w:t>Plataformas como (WhatsApp Meet. llamada telefónica.</w:t>
            </w:r>
            <w:r>
              <w:t xml:space="preserve"> </w:t>
            </w:r>
            <w:r w:rsidRPr="009E268E">
              <w:t>Formularios.</w:t>
            </w:r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Pr="00910FCF" w:rsidRDefault="00CF3B01" w:rsidP="00910FCF">
            <w:r w:rsidRPr="00CF3B01">
              <w:t>Se han Desarrollado varias estrategias por ejemplo de lectura, escritura y cálculo mental a distancia mediante audios, videos, video llamadas etc., que incluyen diversas lecturas, producción de textos escritos, etc.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Default="002630F0" w:rsidP="00910FCF">
            <w:r w:rsidRPr="002630F0">
              <w:t>Formularios.</w:t>
            </w:r>
          </w:p>
          <w:p w:rsidR="002630F0" w:rsidRDefault="002630F0" w:rsidP="00910FCF">
            <w:r>
              <w:t>Cuadernillo de trabajo.</w:t>
            </w:r>
          </w:p>
          <w:p w:rsidR="002630F0" w:rsidRPr="00910FCF" w:rsidRDefault="002630F0" w:rsidP="00910FCF">
            <w:r>
              <w:t xml:space="preserve">Con </w:t>
            </w:r>
            <w:r w:rsidRPr="002630F0">
              <w:t>varias estrategias por ejemplo de lectura, escritura y cálculo mental a distancia</w:t>
            </w:r>
            <w:r>
              <w:t>.</w:t>
            </w:r>
          </w:p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812" w:rsidRPr="00910FCF" w:rsidRDefault="00E77812" w:rsidP="00910FCF">
            <w:r>
              <w:t xml:space="preserve">Trabajando las emociones en </w:t>
            </w:r>
            <w:r w:rsidRPr="00E77812">
              <w:t>actividades que ayuden a los niños a identificar sus estados de ánimo, a expresarlos y a convertir una emoción negativa en positiva.</w:t>
            </w:r>
            <w:r w:rsidR="0099188E">
              <w:t xml:space="preserve"> Enseñar a los niños que traten de buscar diferentes maneras de ayudar a otros.</w:t>
            </w:r>
          </w:p>
        </w:tc>
      </w:tr>
      <w:tr w:rsidR="0099188E" w:rsidRPr="00910FCF" w:rsidTr="00EB03CC">
        <w:trPr>
          <w:trHeight w:val="2082"/>
        </w:trPr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3A5" w:rsidRPr="00910FCF" w:rsidRDefault="00910FCF" w:rsidP="00910FCF">
            <w:r w:rsidRPr="00910FCF">
              <w:t xml:space="preserve">COMUNICACIÓN INTERMITENTE Y BAJA PARTICIPACIÓN EN LAS ACTIVIDADES PROPUESTAS POR EL PROFESOR O PROFESORA </w:t>
            </w:r>
          </w:p>
        </w:tc>
        <w:tc>
          <w:tcPr>
            <w:tcW w:w="14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Default="009E268E" w:rsidP="00D12128">
            <w:pPr>
              <w:spacing w:after="0" w:line="240" w:lineRule="auto"/>
              <w:jc w:val="both"/>
            </w:pPr>
            <w:r w:rsidRPr="009E268E">
              <w:rPr>
                <w:b/>
              </w:rPr>
              <w:t>Estrategias de cuadernillos a distancia</w:t>
            </w:r>
            <w:r>
              <w:t>.</w:t>
            </w:r>
          </w:p>
          <w:p w:rsidR="009E268E" w:rsidRPr="00910FCF" w:rsidRDefault="00CF3B01" w:rsidP="00D12128">
            <w:pPr>
              <w:spacing w:after="0" w:line="240" w:lineRule="auto"/>
              <w:jc w:val="both"/>
            </w:pPr>
            <w:r>
              <w:t xml:space="preserve">Adecuándolos  o adaptándolos </w:t>
            </w:r>
            <w:r w:rsidR="009E268E" w:rsidRPr="009E268E">
              <w:t xml:space="preserve"> d</w:t>
            </w:r>
            <w:r>
              <w:t>e acuerdo con sus condiciones  necesidades con la ayuda de la maestra de apoyo.</w:t>
            </w:r>
          </w:p>
        </w:tc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Pr="00910FCF" w:rsidRDefault="00CF3B01" w:rsidP="00910FCF">
            <w:r w:rsidRPr="00CF3B01">
              <w:t>Plataformas como (WhatsApp Meet. llamada telefónica.</w:t>
            </w:r>
            <w:bookmarkStart w:id="0" w:name="_GoBack"/>
            <w:bookmarkEnd w:id="0"/>
          </w:p>
        </w:tc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Default="002630F0" w:rsidP="00D12128">
            <w:pPr>
              <w:spacing w:after="0" w:line="240" w:lineRule="auto"/>
              <w:jc w:val="both"/>
            </w:pPr>
            <w:r>
              <w:t xml:space="preserve">Adaptando </w:t>
            </w:r>
            <w:r w:rsidR="00CF3B01">
              <w:t xml:space="preserve"> las oportunidades y actividades</w:t>
            </w:r>
            <w:r w:rsidR="00CF3B01" w:rsidRPr="00CF3B01">
              <w:t xml:space="preserve"> para el alumnado vulnerable e intermitente</w:t>
            </w:r>
            <w:r w:rsidR="00CF3B01">
              <w:t xml:space="preserve">. </w:t>
            </w:r>
            <w:r w:rsidR="00CF3B01" w:rsidRPr="00CF3B01">
              <w:t xml:space="preserve"> De acuerdo con sus condi</w:t>
            </w:r>
            <w:r w:rsidR="00D12128">
              <w:t>ciones y necesidades.</w:t>
            </w:r>
          </w:p>
          <w:p w:rsidR="00CF3B01" w:rsidRPr="00910FCF" w:rsidRDefault="00CF3B01" w:rsidP="00D12128">
            <w:pPr>
              <w:spacing w:after="0" w:line="240" w:lineRule="auto"/>
              <w:jc w:val="both"/>
            </w:pPr>
            <w:r w:rsidRPr="00CF3B01">
              <w:t>Se han Desarrollado varias estrategias por ejemplo de lectura, escritura y cálculo me</w:t>
            </w:r>
            <w:r w:rsidR="00D12128">
              <w:t>ntal a distancia</w:t>
            </w:r>
            <w:r w:rsidRPr="00CF3B01">
              <w:t>.</w:t>
            </w:r>
          </w:p>
        </w:tc>
        <w:tc>
          <w:tcPr>
            <w:tcW w:w="1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Default="002630F0" w:rsidP="00D12128">
            <w:pPr>
              <w:spacing w:after="0" w:line="240" w:lineRule="auto"/>
              <w:jc w:val="both"/>
            </w:pPr>
            <w:r>
              <w:t>Cuadernillo de trabajo.</w:t>
            </w:r>
            <w:r w:rsidRPr="002630F0">
              <w:t xml:space="preserve"> Reajustando los rubros que ya se tienen establecidos, modificarlos un poco</w:t>
            </w:r>
            <w:r>
              <w:t xml:space="preserve"> de acuerdo al nivel de cada niño, con el apoyo de la maestra de especial.</w:t>
            </w:r>
          </w:p>
          <w:p w:rsidR="002630F0" w:rsidRPr="00910FCF" w:rsidRDefault="002630F0" w:rsidP="00910FCF"/>
        </w:tc>
        <w:tc>
          <w:tcPr>
            <w:tcW w:w="18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1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0FCF" w:rsidRPr="00910FCF" w:rsidRDefault="0099188E" w:rsidP="00D12128">
            <w:pPr>
              <w:spacing w:after="0" w:line="240" w:lineRule="auto"/>
              <w:jc w:val="both"/>
            </w:pPr>
            <w:r>
              <w:t>Que los  padres busquen la mejor manera de ayudar a sus hijos mediante la confianza, el dialogo. A</w:t>
            </w:r>
            <w:r w:rsidR="0047145A">
              <w:t xml:space="preserve"> través</w:t>
            </w:r>
            <w:r>
              <w:t xml:space="preserve"> del dialogo </w:t>
            </w:r>
            <w:r w:rsidR="0047145A">
              <w:t xml:space="preserve">y el </w:t>
            </w:r>
            <w:r>
              <w:t>apoyo en conjunto maestro-</w:t>
            </w:r>
            <w:r w:rsidR="0047145A">
              <w:t>alumno y padre de familia. Para lograr ese paso significativo</w:t>
            </w:r>
          </w:p>
        </w:tc>
      </w:tr>
    </w:tbl>
    <w:p w:rsidR="00910FCF" w:rsidRDefault="00910FCF" w:rsidP="00910FCF"/>
    <w:sectPr w:rsidR="00910FCF" w:rsidSect="00720485">
      <w:headerReference w:type="default" r:id="rId8"/>
      <w:pgSz w:w="12240" w:h="15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85" w:rsidRDefault="00C34985" w:rsidP="00720485">
      <w:pPr>
        <w:spacing w:after="0" w:line="240" w:lineRule="auto"/>
      </w:pPr>
      <w:r>
        <w:separator/>
      </w:r>
    </w:p>
  </w:endnote>
  <w:endnote w:type="continuationSeparator" w:id="0">
    <w:p w:rsidR="00C34985" w:rsidRDefault="00C34985" w:rsidP="0072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85" w:rsidRDefault="00C34985" w:rsidP="00720485">
      <w:pPr>
        <w:spacing w:after="0" w:line="240" w:lineRule="auto"/>
      </w:pPr>
      <w:r>
        <w:separator/>
      </w:r>
    </w:p>
  </w:footnote>
  <w:footnote w:type="continuationSeparator" w:id="0">
    <w:p w:rsidR="00C34985" w:rsidRDefault="00C34985" w:rsidP="0072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485" w:rsidRPr="00720485" w:rsidRDefault="00720485" w:rsidP="00720485">
    <w:pPr>
      <w:pStyle w:val="Encabezado"/>
      <w:jc w:val="center"/>
      <w:rPr>
        <w:b/>
        <w:sz w:val="28"/>
      </w:rPr>
    </w:pPr>
    <w:r w:rsidRPr="00720485">
      <w:rPr>
        <w:b/>
        <w:sz w:val="28"/>
      </w:rPr>
      <w:t>PRODUCTO CTE sexta SESIÓN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CF"/>
    <w:rsid w:val="000F2641"/>
    <w:rsid w:val="00132AF4"/>
    <w:rsid w:val="0017669C"/>
    <w:rsid w:val="001F6511"/>
    <w:rsid w:val="002630F0"/>
    <w:rsid w:val="002838CF"/>
    <w:rsid w:val="0047145A"/>
    <w:rsid w:val="00595E9C"/>
    <w:rsid w:val="006B486F"/>
    <w:rsid w:val="00720485"/>
    <w:rsid w:val="00752496"/>
    <w:rsid w:val="00910FCF"/>
    <w:rsid w:val="009733A5"/>
    <w:rsid w:val="0099188E"/>
    <w:rsid w:val="009E268E"/>
    <w:rsid w:val="00C34985"/>
    <w:rsid w:val="00CE056C"/>
    <w:rsid w:val="00CF3B01"/>
    <w:rsid w:val="00D12128"/>
    <w:rsid w:val="00E311D0"/>
    <w:rsid w:val="00E77812"/>
    <w:rsid w:val="00EB03CC"/>
    <w:rsid w:val="00F0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485"/>
  </w:style>
  <w:style w:type="paragraph" w:styleId="Piedepgina">
    <w:name w:val="footer"/>
    <w:basedOn w:val="Normal"/>
    <w:link w:val="PiedepginaCar"/>
    <w:uiPriority w:val="99"/>
    <w:unhideWhenUsed/>
    <w:rsid w:val="00720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85"/>
  </w:style>
  <w:style w:type="character" w:styleId="Hipervnculo">
    <w:name w:val="Hyperlink"/>
    <w:basedOn w:val="Fuentedeprrafopredeter"/>
    <w:uiPriority w:val="99"/>
    <w:unhideWhenUsed/>
    <w:rsid w:val="000F264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B4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485"/>
  </w:style>
  <w:style w:type="paragraph" w:styleId="Piedepgina">
    <w:name w:val="footer"/>
    <w:basedOn w:val="Normal"/>
    <w:link w:val="PiedepginaCar"/>
    <w:uiPriority w:val="99"/>
    <w:unhideWhenUsed/>
    <w:rsid w:val="00720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485"/>
  </w:style>
  <w:style w:type="character" w:styleId="Hipervnculo">
    <w:name w:val="Hyperlink"/>
    <w:basedOn w:val="Fuentedeprrafopredeter"/>
    <w:uiPriority w:val="99"/>
    <w:unhideWhenUsed/>
    <w:rsid w:val="000F264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B4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videos/292/educar-hijos-capaces-de-sobreponerse-a-la-adversidad-resilenc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José Roberto Adame Rdz.</cp:lastModifiedBy>
  <cp:revision>7</cp:revision>
  <dcterms:created xsi:type="dcterms:W3CDTF">2021-04-08T15:04:00Z</dcterms:created>
  <dcterms:modified xsi:type="dcterms:W3CDTF">2021-04-11T08:01:00Z</dcterms:modified>
</cp:coreProperties>
</file>