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A04CC" w14:textId="77777777" w:rsidR="00123664" w:rsidRDefault="00123664" w:rsidP="00B962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86BB3FC" w14:textId="49CE532F" w:rsidR="0030162A" w:rsidRPr="00AC5EB8" w:rsidRDefault="00F947E4" w:rsidP="00B962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C5EB8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16323E" wp14:editId="36B841EE">
                <wp:simplePos x="0" y="0"/>
                <wp:positionH relativeFrom="page">
                  <wp:posOffset>1662430</wp:posOffset>
                </wp:positionH>
                <wp:positionV relativeFrom="margin">
                  <wp:posOffset>99695</wp:posOffset>
                </wp:positionV>
                <wp:extent cx="42576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75B9" w14:textId="77777777" w:rsidR="0030162A" w:rsidRPr="00F208EB" w:rsidRDefault="0030162A" w:rsidP="003016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08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SUBSECRETARÍA REGIÓN LAGUNA</w:t>
                            </w:r>
                          </w:p>
                          <w:p w14:paraId="77F60774" w14:textId="77777777" w:rsidR="0030162A" w:rsidRPr="00F208EB" w:rsidRDefault="0030162A" w:rsidP="003016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08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ESC. SEC. GRAL. “RICARDO FLORES MAGÓN”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T. M.</w:t>
                            </w:r>
                          </w:p>
                          <w:p w14:paraId="597A1D83" w14:textId="7DC92E55" w:rsidR="0030162A" w:rsidRPr="00F208EB" w:rsidRDefault="0030162A" w:rsidP="003016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08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CLAVE: 10DES0005S</w:t>
                            </w:r>
                            <w:r w:rsidRPr="00F208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F208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344D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ZONA ESCOLAR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1632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0.9pt;margin-top:7.85pt;width:33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" stroked="f">
                <v:textbox style="mso-fit-shape-to-text:t">
                  <w:txbxContent>
                    <w:p w14:paraId="1A0975B9" w14:textId="77777777" w:rsidR="0030162A" w:rsidRPr="00F208EB" w:rsidRDefault="0030162A" w:rsidP="0030162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208E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SUBSECRETARÍA REGIÓN LAGUNA</w:t>
                      </w:r>
                    </w:p>
                    <w:p w14:paraId="77F60774" w14:textId="77777777" w:rsidR="0030162A" w:rsidRPr="00F208EB" w:rsidRDefault="0030162A" w:rsidP="0030162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208E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ESC. SEC. GRAL. “RICARDO FLORES MAGÓN”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T. M.</w:t>
                      </w:r>
                    </w:p>
                    <w:p w14:paraId="597A1D83" w14:textId="7DC92E55" w:rsidR="0030162A" w:rsidRPr="00F208EB" w:rsidRDefault="0030162A" w:rsidP="0030162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208E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CLAVE: 10DES0005S</w:t>
                      </w:r>
                      <w:r w:rsidRPr="00F208E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F208E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344D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ZONA ESCOLAR 05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0162A" w:rsidRPr="00AC5EB8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045236" wp14:editId="61D2911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26770" cy="933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62A" w:rsidRPr="00AC5EB8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7C04A53" wp14:editId="50CDD257">
            <wp:simplePos x="0" y="0"/>
            <wp:positionH relativeFrom="column">
              <wp:posOffset>5385435</wp:posOffset>
            </wp:positionH>
            <wp:positionV relativeFrom="paragraph">
              <wp:posOffset>125730</wp:posOffset>
            </wp:positionV>
            <wp:extent cx="1409268" cy="466090"/>
            <wp:effectExtent l="0" t="0" r="635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268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FFA58" w14:textId="215ECBDA" w:rsidR="0030162A" w:rsidRPr="00AC5EB8" w:rsidRDefault="0030162A" w:rsidP="00B962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E9D23D" w14:textId="5F637154" w:rsidR="00E958AA" w:rsidRPr="00AC5EB8" w:rsidRDefault="00E958AA" w:rsidP="00C002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C5EB8">
        <w:rPr>
          <w:rFonts w:ascii="Arial" w:hAnsi="Arial" w:cs="Arial"/>
          <w:b/>
          <w:bCs/>
          <w:sz w:val="24"/>
          <w:szCs w:val="24"/>
        </w:rPr>
        <w:t>ACTIVIDADES DE REFORZAMIENTO</w:t>
      </w:r>
    </w:p>
    <w:p w14:paraId="04FF99E8" w14:textId="2491EC1B" w:rsidR="00E958AA" w:rsidRDefault="007E08A1" w:rsidP="00C002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TERCER</w:t>
      </w:r>
      <w:r w:rsidR="00E46E3F" w:rsidRPr="00AC5EB8">
        <w:rPr>
          <w:rFonts w:ascii="Arial" w:hAnsi="Arial" w:cs="Arial"/>
          <w:b/>
          <w:bCs/>
          <w:sz w:val="24"/>
          <w:szCs w:val="24"/>
        </w:rPr>
        <w:t xml:space="preserve"> GRADO</w:t>
      </w:r>
    </w:p>
    <w:p w14:paraId="0D1B96A3" w14:textId="5DFD2498" w:rsidR="00DC3DB0" w:rsidRPr="00AC5EB8" w:rsidRDefault="00DC3DB0" w:rsidP="00C002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SEMANA </w:t>
      </w:r>
      <w:r w:rsidR="008B7E4C">
        <w:rPr>
          <w:rFonts w:ascii="Arial" w:hAnsi="Arial" w:cs="Arial"/>
          <w:b/>
          <w:bCs/>
          <w:sz w:val="24"/>
          <w:szCs w:val="24"/>
        </w:rPr>
        <w:t>4</w:t>
      </w:r>
    </w:p>
    <w:p w14:paraId="59C79F86" w14:textId="77777777" w:rsidR="00F947E4" w:rsidRPr="00AC5EB8" w:rsidRDefault="00F947E4" w:rsidP="00B962F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2E077D" w14:textId="444A1A7B" w:rsidR="005B2D62" w:rsidRDefault="005B2D62" w:rsidP="00B962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C5EB8">
        <w:rPr>
          <w:rFonts w:ascii="Arial" w:hAnsi="Arial" w:cs="Arial"/>
          <w:b/>
          <w:bCs/>
          <w:sz w:val="24"/>
          <w:szCs w:val="24"/>
        </w:rPr>
        <w:t>NOMBRE: _____________________________________</w:t>
      </w:r>
      <w:r w:rsidRPr="00AC5EB8">
        <w:rPr>
          <w:rFonts w:ascii="Arial" w:hAnsi="Arial" w:cs="Arial"/>
          <w:b/>
          <w:bCs/>
          <w:sz w:val="24"/>
          <w:szCs w:val="24"/>
        </w:rPr>
        <w:tab/>
      </w:r>
      <w:r w:rsidRPr="00AC5EB8">
        <w:rPr>
          <w:rFonts w:ascii="Arial" w:hAnsi="Arial" w:cs="Arial"/>
          <w:b/>
          <w:bCs/>
          <w:sz w:val="24"/>
          <w:szCs w:val="24"/>
        </w:rPr>
        <w:tab/>
        <w:t>GRUPO: _________</w:t>
      </w:r>
    </w:p>
    <w:p w14:paraId="520789F0" w14:textId="77777777" w:rsidR="000A696C" w:rsidRPr="00866371" w:rsidRDefault="000A696C" w:rsidP="000A6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INSTRUCCIONES: </w:t>
      </w:r>
      <w:r>
        <w:rPr>
          <w:rFonts w:ascii="Arial" w:hAnsi="Arial" w:cs="Arial"/>
          <w:sz w:val="24"/>
          <w:szCs w:val="24"/>
        </w:rPr>
        <w:t>resuelve las siguientes actividades en este cuadernillo, si necesitas espacio extra, utiliza el reverso de cada hoja o agrega hojas de máquina. Las actividades que son para resolver en el libro de texto puedes hacerlas ahí, sólo saca fotocopias de las páginas del libro y anéxalas a este material.</w:t>
      </w:r>
    </w:p>
    <w:p w14:paraId="57ED963C" w14:textId="5A3FB7F6" w:rsidR="00C00253" w:rsidRPr="00AC5EB8" w:rsidRDefault="00C00253" w:rsidP="00F7036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AC5EB8">
        <w:rPr>
          <w:rFonts w:ascii="Arial" w:hAnsi="Arial" w:cs="Arial"/>
          <w:b/>
          <w:bCs/>
          <w:sz w:val="24"/>
          <w:szCs w:val="24"/>
          <w:u w:val="single"/>
        </w:rPr>
        <w:t>ESPAÑOL</w:t>
      </w:r>
    </w:p>
    <w:p w14:paraId="2DA25969" w14:textId="7CFB2CFD" w:rsidR="00DF7DA0" w:rsidRDefault="00722E05" w:rsidP="00F7036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22E05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3FC5F6DE" wp14:editId="0610D02B">
            <wp:extent cx="6826216" cy="66141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9582" cy="661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133C1" w14:textId="77777777" w:rsidR="00722E05" w:rsidRDefault="00722E05" w:rsidP="00F7036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B5FC21" w14:textId="77777777" w:rsidR="00722E05" w:rsidRDefault="00722E05" w:rsidP="00F7036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A29B71" w14:textId="77777777" w:rsidR="00722E05" w:rsidRDefault="00722E05" w:rsidP="00F7036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BC75B1" w14:textId="77777777" w:rsidR="00722E05" w:rsidRDefault="00722E05" w:rsidP="00F7036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1E5212" w14:textId="77777777" w:rsidR="00722E05" w:rsidRDefault="00722E05" w:rsidP="00F7036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8BB3D0" w14:textId="77777777" w:rsidR="00722E05" w:rsidRDefault="00722E05" w:rsidP="00F7036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D78952" w14:textId="77777777" w:rsidR="00722E05" w:rsidRDefault="00722E05" w:rsidP="00F7036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9E8175" w14:textId="7E7DF2C6" w:rsidR="005B2D62" w:rsidRDefault="005B2D62" w:rsidP="00F7036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C5EB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MATEMÁTICAS</w:t>
      </w:r>
    </w:p>
    <w:p w14:paraId="6FF3A8B2" w14:textId="1CEBFBFF" w:rsidR="00722E05" w:rsidRDefault="00722E05" w:rsidP="00F7036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22E05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242F2195" wp14:editId="54082421">
            <wp:extent cx="4892464" cy="5563082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464" cy="556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5CC43" w14:textId="77777777" w:rsidR="00722E05" w:rsidRDefault="00722E05" w:rsidP="00F7036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0342B3" w14:textId="27BBDE24" w:rsidR="00532BDE" w:rsidRDefault="00570CD0" w:rsidP="00722E05">
      <w:pPr>
        <w:ind w:firstLine="70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C5EB8">
        <w:rPr>
          <w:rFonts w:ascii="Arial" w:hAnsi="Arial" w:cs="Arial"/>
          <w:b/>
          <w:bCs/>
          <w:sz w:val="24"/>
          <w:szCs w:val="24"/>
          <w:u w:val="single"/>
        </w:rPr>
        <w:t>INGLÉS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5495"/>
        <w:gridCol w:w="567"/>
        <w:gridCol w:w="3118"/>
      </w:tblGrid>
      <w:tr w:rsidR="00722E05" w:rsidRPr="00C0341B" w14:paraId="5A2C964D" w14:textId="77777777" w:rsidTr="002D7736">
        <w:tc>
          <w:tcPr>
            <w:tcW w:w="9180" w:type="dxa"/>
            <w:gridSpan w:val="3"/>
          </w:tcPr>
          <w:p w14:paraId="6E6DADEA" w14:textId="77777777" w:rsidR="00722E05" w:rsidRPr="00A836E5" w:rsidRDefault="00722E05" w:rsidP="00D547C1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00B5D157" w14:textId="77777777" w:rsidR="00722E05" w:rsidRPr="00C0341B" w:rsidRDefault="00722E05" w:rsidP="00D547C1">
            <w:pPr>
              <w:jc w:val="both"/>
              <w:rPr>
                <w:rFonts w:ascii="Arial" w:hAnsi="Arial" w:cs="Arial"/>
                <w:lang w:val="en-US"/>
              </w:rPr>
            </w:pPr>
            <w:r w:rsidRPr="00A836E5">
              <w:rPr>
                <w:rFonts w:ascii="Arial" w:hAnsi="Arial" w:cs="Arial"/>
                <w:lang w:val="en-US"/>
              </w:rPr>
              <w:t xml:space="preserve">I.- In the following experiment you are going to put in order the sequence of instructions to make your lemonade soft drink. </w:t>
            </w:r>
            <w:r w:rsidRPr="00C0341B">
              <w:rPr>
                <w:rFonts w:ascii="Arial" w:hAnsi="Arial" w:cs="Arial"/>
                <w:lang w:val="en-US"/>
              </w:rPr>
              <w:t xml:space="preserve">Read carefully and choose the correct answer for number </w:t>
            </w:r>
            <w:r>
              <w:rPr>
                <w:rFonts w:ascii="Arial" w:hAnsi="Arial" w:cs="Arial"/>
                <w:lang w:val="en-US"/>
              </w:rPr>
              <w:t>1</w:t>
            </w:r>
            <w:r w:rsidRPr="00C0341B">
              <w:rPr>
                <w:rFonts w:ascii="Arial" w:hAnsi="Arial" w:cs="Arial"/>
                <w:lang w:val="en-US"/>
              </w:rPr>
              <w:t>.</w:t>
            </w:r>
          </w:p>
        </w:tc>
      </w:tr>
      <w:tr w:rsidR="00722E05" w:rsidRPr="00A836E5" w14:paraId="2F67773F" w14:textId="77777777" w:rsidTr="00D547C1">
        <w:tc>
          <w:tcPr>
            <w:tcW w:w="9180" w:type="dxa"/>
            <w:gridSpan w:val="3"/>
          </w:tcPr>
          <w:p w14:paraId="7B8EDB71" w14:textId="77777777" w:rsidR="00722E05" w:rsidRPr="00A836E5" w:rsidRDefault="00722E05" w:rsidP="00D547C1">
            <w:pPr>
              <w:jc w:val="both"/>
              <w:rPr>
                <w:rFonts w:ascii="Arial" w:hAnsi="Arial" w:cs="Arial"/>
                <w:lang w:val="en-US"/>
              </w:rPr>
            </w:pPr>
            <w:r w:rsidRPr="00A836E5">
              <w:rPr>
                <w:rFonts w:ascii="Arial" w:hAnsi="Arial" w:cs="Arial"/>
                <w:lang w:val="en-US"/>
              </w:rPr>
              <w:t xml:space="preserve">  There´s a lot of people out there that like drinking fizzy drinks, so why not do a fun science experiment that leaves you with your own lemon soda to drink. A bit of lemon here and a bit of baking soda there and before you know it you´ll be an expert at making your own fizzy drinks. Make your own lemonade soft drink with this fun experiment.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06"/>
              <w:gridCol w:w="4207"/>
            </w:tblGrid>
            <w:tr w:rsidR="00722E05" w:rsidRPr="003B3385" w14:paraId="0E968C72" w14:textId="77777777" w:rsidTr="00D547C1">
              <w:tc>
                <w:tcPr>
                  <w:tcW w:w="4206" w:type="dxa"/>
                </w:tcPr>
                <w:p w14:paraId="328570B1" w14:textId="77777777" w:rsidR="00722E05" w:rsidRPr="003B3385" w:rsidRDefault="00722E05" w:rsidP="00D547C1">
                  <w:pPr>
                    <w:jc w:val="both"/>
                    <w:rPr>
                      <w:rFonts w:ascii="Arial" w:hAnsi="Arial" w:cs="Arial"/>
                    </w:rPr>
                  </w:pPr>
                  <w:r w:rsidRPr="003B3385">
                    <w:rPr>
                      <w:rFonts w:ascii="Arial" w:hAnsi="Arial" w:cs="Arial"/>
                    </w:rPr>
                    <w:t>What you´ll need:</w:t>
                  </w:r>
                </w:p>
              </w:tc>
              <w:tc>
                <w:tcPr>
                  <w:tcW w:w="4207" w:type="dxa"/>
                </w:tcPr>
                <w:p w14:paraId="44410CD8" w14:textId="77777777" w:rsidR="00722E05" w:rsidRPr="003B3385" w:rsidRDefault="00722E05" w:rsidP="00D547C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22E05" w:rsidRPr="00D065EB" w14:paraId="0C6D2A8E" w14:textId="77777777" w:rsidTr="00D547C1">
              <w:tc>
                <w:tcPr>
                  <w:tcW w:w="4206" w:type="dxa"/>
                </w:tcPr>
                <w:p w14:paraId="409699F3" w14:textId="77777777" w:rsidR="00722E05" w:rsidRPr="003B3385" w:rsidRDefault="00722E05" w:rsidP="00722E05">
                  <w:pPr>
                    <w:numPr>
                      <w:ilvl w:val="0"/>
                      <w:numId w:val="26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B3385">
                    <w:rPr>
                      <w:rFonts w:ascii="Arial" w:hAnsi="Arial" w:cs="Arial"/>
                    </w:rPr>
                    <w:t>Lemons</w:t>
                  </w:r>
                </w:p>
                <w:p w14:paraId="6C9CE361" w14:textId="77777777" w:rsidR="00722E05" w:rsidRPr="003B3385" w:rsidRDefault="00722E05" w:rsidP="00722E05">
                  <w:pPr>
                    <w:numPr>
                      <w:ilvl w:val="0"/>
                      <w:numId w:val="26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B3385">
                    <w:rPr>
                      <w:rFonts w:ascii="Arial" w:hAnsi="Arial" w:cs="Arial"/>
                    </w:rPr>
                    <w:t>Drinking glass</w:t>
                  </w:r>
                </w:p>
                <w:p w14:paraId="59CBF3DA" w14:textId="77777777" w:rsidR="00722E05" w:rsidRPr="003B3385" w:rsidRDefault="00722E05" w:rsidP="00722E05">
                  <w:pPr>
                    <w:numPr>
                      <w:ilvl w:val="0"/>
                      <w:numId w:val="26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B3385">
                    <w:rPr>
                      <w:rFonts w:ascii="Arial" w:hAnsi="Arial" w:cs="Arial"/>
                    </w:rPr>
                    <w:t>Water</w:t>
                  </w:r>
                </w:p>
              </w:tc>
              <w:tc>
                <w:tcPr>
                  <w:tcW w:w="4207" w:type="dxa"/>
                </w:tcPr>
                <w:p w14:paraId="0056D687" w14:textId="77777777" w:rsidR="00722E05" w:rsidRPr="003B3385" w:rsidRDefault="00722E05" w:rsidP="00722E05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3B3385">
                    <w:rPr>
                      <w:rFonts w:ascii="Arial" w:hAnsi="Arial" w:cs="Arial"/>
                    </w:rPr>
                    <w:t>1 teaspoon of baking soda</w:t>
                  </w:r>
                </w:p>
                <w:p w14:paraId="1E70B4D7" w14:textId="77777777" w:rsidR="00722E05" w:rsidRPr="00A836E5" w:rsidRDefault="00722E05" w:rsidP="00722E05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lang w:val="en-US"/>
                    </w:rPr>
                  </w:pPr>
                  <w:r w:rsidRPr="00A836E5">
                    <w:rPr>
                      <w:rFonts w:ascii="Arial" w:hAnsi="Arial" w:cs="Arial"/>
                      <w:lang w:val="en-US"/>
                    </w:rPr>
                    <w:t>Some sugar to make it sweet</w:t>
                  </w:r>
                </w:p>
                <w:p w14:paraId="64D64DA2" w14:textId="77777777" w:rsidR="00722E05" w:rsidRPr="00A836E5" w:rsidRDefault="00722E05" w:rsidP="00D547C1">
                  <w:pPr>
                    <w:jc w:val="both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53062FE0" w14:textId="77777777" w:rsidR="00722E05" w:rsidRPr="00A836E5" w:rsidRDefault="00722E05" w:rsidP="00D547C1">
            <w:pPr>
              <w:jc w:val="both"/>
              <w:rPr>
                <w:rFonts w:ascii="Arial" w:hAnsi="Arial" w:cs="Arial"/>
                <w:lang w:val="en-US"/>
              </w:rPr>
            </w:pPr>
            <w:r w:rsidRPr="00A836E5">
              <w:rPr>
                <w:rFonts w:ascii="Arial" w:hAnsi="Arial" w:cs="Arial"/>
                <w:lang w:val="en-US"/>
              </w:rPr>
              <w:tab/>
            </w:r>
            <w:r w:rsidRPr="00A836E5">
              <w:rPr>
                <w:rFonts w:ascii="Arial" w:hAnsi="Arial" w:cs="Arial"/>
                <w:lang w:val="en-US"/>
              </w:rPr>
              <w:tab/>
            </w:r>
          </w:p>
        </w:tc>
      </w:tr>
      <w:tr w:rsidR="00722E05" w:rsidRPr="00D2680B" w14:paraId="26AC4141" w14:textId="77777777" w:rsidTr="00D547C1">
        <w:trPr>
          <w:trHeight w:val="3362"/>
        </w:trPr>
        <w:tc>
          <w:tcPr>
            <w:tcW w:w="5495" w:type="dxa"/>
          </w:tcPr>
          <w:p w14:paraId="2F5681AE" w14:textId="77777777" w:rsidR="00722E05" w:rsidRPr="00A836E5" w:rsidRDefault="00722E05" w:rsidP="00D547C1">
            <w:pPr>
              <w:jc w:val="both"/>
              <w:rPr>
                <w:rFonts w:ascii="Arial" w:hAnsi="Arial" w:cs="Arial"/>
                <w:lang w:val="en-US"/>
              </w:rPr>
            </w:pPr>
            <w:r w:rsidRPr="00A836E5">
              <w:rPr>
                <w:rFonts w:ascii="Arial" w:hAnsi="Arial" w:cs="Arial"/>
                <w:lang w:val="en-US"/>
              </w:rPr>
              <w:t xml:space="preserve">Now, you are going to put in order the sequence of instructions to make your lemonade soft drink. </w:t>
            </w:r>
          </w:p>
          <w:p w14:paraId="24B9C93A" w14:textId="77777777" w:rsidR="00722E05" w:rsidRPr="00A836E5" w:rsidRDefault="00722E05" w:rsidP="00D547C1">
            <w:pPr>
              <w:spacing w:after="0"/>
              <w:jc w:val="both"/>
              <w:rPr>
                <w:rFonts w:ascii="Arial" w:hAnsi="Arial" w:cs="Arial"/>
                <w:lang w:val="en-US"/>
              </w:rPr>
            </w:pPr>
          </w:p>
          <w:p w14:paraId="066987D2" w14:textId="77777777" w:rsidR="00722E05" w:rsidRPr="00A836E5" w:rsidRDefault="00722E05" w:rsidP="00D547C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836E5">
              <w:rPr>
                <w:rFonts w:ascii="Arial" w:hAnsi="Arial" w:cs="Arial"/>
                <w:sz w:val="20"/>
                <w:lang w:val="en-US"/>
              </w:rPr>
              <w:t>______ Stir in the teaspoon of baking soda.</w:t>
            </w:r>
          </w:p>
          <w:p w14:paraId="198C3D49" w14:textId="77777777" w:rsidR="00722E05" w:rsidRPr="00A836E5" w:rsidRDefault="00722E05" w:rsidP="00D547C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3417E3A0" w14:textId="77777777" w:rsidR="00722E05" w:rsidRPr="00A836E5" w:rsidRDefault="00722E05" w:rsidP="00D547C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836E5">
              <w:rPr>
                <w:rFonts w:ascii="Arial" w:hAnsi="Arial" w:cs="Arial"/>
                <w:sz w:val="20"/>
                <w:lang w:val="en-US"/>
              </w:rPr>
              <w:t xml:space="preserve">______ Give the mixture a taste and add in some sugar if    </w:t>
            </w:r>
          </w:p>
          <w:p w14:paraId="13843D41" w14:textId="77777777" w:rsidR="00722E05" w:rsidRPr="00A836E5" w:rsidRDefault="00722E05" w:rsidP="00D547C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836E5">
              <w:rPr>
                <w:rFonts w:ascii="Arial" w:hAnsi="Arial" w:cs="Arial"/>
                <w:sz w:val="20"/>
                <w:lang w:val="en-US"/>
              </w:rPr>
              <w:t xml:space="preserve">               you think it  needs to be sweeter.</w:t>
            </w:r>
          </w:p>
          <w:p w14:paraId="532EAF11" w14:textId="77777777" w:rsidR="00722E05" w:rsidRPr="00A836E5" w:rsidRDefault="00722E05" w:rsidP="00D547C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40FF11D1" w14:textId="77777777" w:rsidR="00722E05" w:rsidRPr="00A836E5" w:rsidRDefault="00722E05" w:rsidP="00D547C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836E5">
              <w:rPr>
                <w:rFonts w:ascii="Arial" w:hAnsi="Arial" w:cs="Arial"/>
                <w:sz w:val="20"/>
                <w:lang w:val="en-US"/>
              </w:rPr>
              <w:t>______ Pour in an equal amount of water as lemon juice.</w:t>
            </w:r>
          </w:p>
          <w:p w14:paraId="145B5552" w14:textId="77777777" w:rsidR="00722E05" w:rsidRPr="00A836E5" w:rsidRDefault="00722E05" w:rsidP="00D547C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0EE4EED4" w14:textId="77777777" w:rsidR="00722E05" w:rsidRPr="00A836E5" w:rsidRDefault="00722E05" w:rsidP="00D547C1">
            <w:pPr>
              <w:spacing w:after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A836E5">
              <w:rPr>
                <w:rFonts w:ascii="Arial" w:hAnsi="Arial" w:cs="Arial"/>
                <w:sz w:val="20"/>
                <w:lang w:val="en-US"/>
              </w:rPr>
              <w:t>___</w:t>
            </w:r>
            <w:r w:rsidRPr="00A836E5">
              <w:rPr>
                <w:rFonts w:ascii="Arial" w:hAnsi="Arial" w:cs="Arial"/>
                <w:sz w:val="20"/>
                <w:u w:val="single"/>
                <w:lang w:val="en-US"/>
              </w:rPr>
              <w:t>1</w:t>
            </w:r>
            <w:r w:rsidRPr="00A836E5">
              <w:rPr>
                <w:rFonts w:ascii="Arial" w:hAnsi="Arial" w:cs="Arial"/>
                <w:sz w:val="20"/>
                <w:lang w:val="en-US"/>
              </w:rPr>
              <w:t xml:space="preserve">__ Squeeze as much of the juice from the lemon as  </w:t>
            </w:r>
          </w:p>
          <w:p w14:paraId="7FAAEBCA" w14:textId="77777777" w:rsidR="00722E05" w:rsidRPr="00A836E5" w:rsidRDefault="00722E05" w:rsidP="00D547C1">
            <w:pPr>
              <w:jc w:val="both"/>
              <w:rPr>
                <w:rFonts w:ascii="Arial" w:hAnsi="Arial" w:cs="Arial"/>
                <w:lang w:val="en-US"/>
              </w:rPr>
            </w:pPr>
            <w:r w:rsidRPr="00A836E5">
              <w:rPr>
                <w:rFonts w:ascii="Arial" w:hAnsi="Arial" w:cs="Arial"/>
                <w:sz w:val="20"/>
                <w:lang w:val="en-US"/>
              </w:rPr>
              <w:t xml:space="preserve">              you can into the glass.</w:t>
            </w:r>
          </w:p>
        </w:tc>
        <w:tc>
          <w:tcPr>
            <w:tcW w:w="567" w:type="dxa"/>
          </w:tcPr>
          <w:p w14:paraId="5B24AE1A" w14:textId="77777777" w:rsidR="00722E05" w:rsidRPr="00A836E5" w:rsidRDefault="00722E05" w:rsidP="00D547C1">
            <w:pPr>
              <w:ind w:left="720"/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</w:tcPr>
          <w:p w14:paraId="2937EFE4" w14:textId="77777777" w:rsidR="00722E05" w:rsidRPr="00A836E5" w:rsidRDefault="00722E05" w:rsidP="00D547C1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Pr="00A836E5">
              <w:rPr>
                <w:rFonts w:ascii="Arial" w:hAnsi="Arial" w:cs="Arial"/>
                <w:lang w:val="en-US"/>
              </w:rPr>
              <w:t>. Choose the correct sequence of the instructions to make your lemonade soft drink.</w:t>
            </w:r>
          </w:p>
          <w:p w14:paraId="61FACC80" w14:textId="77777777" w:rsidR="00722E05" w:rsidRPr="00A836E5" w:rsidRDefault="00722E05" w:rsidP="00D547C1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D84400F" w14:textId="77777777" w:rsidR="00722E05" w:rsidRPr="00D2680B" w:rsidRDefault="00722E05" w:rsidP="00722E0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680B">
              <w:rPr>
                <w:rFonts w:ascii="Arial" w:hAnsi="Arial" w:cs="Arial"/>
              </w:rPr>
              <w:t>3, 4, 2, 1</w:t>
            </w:r>
          </w:p>
          <w:p w14:paraId="059A7F6E" w14:textId="77777777" w:rsidR="00722E05" w:rsidRPr="00D2680B" w:rsidRDefault="00722E05" w:rsidP="00722E0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680B">
              <w:rPr>
                <w:rFonts w:ascii="Arial" w:hAnsi="Arial" w:cs="Arial"/>
              </w:rPr>
              <w:t>3, 2, 4, 1</w:t>
            </w:r>
          </w:p>
          <w:p w14:paraId="13175BBB" w14:textId="77777777" w:rsidR="00722E05" w:rsidRPr="00D2680B" w:rsidRDefault="00722E05" w:rsidP="00722E0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680B">
              <w:rPr>
                <w:rFonts w:ascii="Arial" w:hAnsi="Arial" w:cs="Arial"/>
              </w:rPr>
              <w:t>3, 4, 1, 2</w:t>
            </w:r>
          </w:p>
          <w:p w14:paraId="0226D454" w14:textId="77777777" w:rsidR="00722E05" w:rsidRPr="00D2680B" w:rsidRDefault="00722E05" w:rsidP="00722E05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2680B">
              <w:rPr>
                <w:rFonts w:ascii="Arial" w:hAnsi="Arial" w:cs="Arial"/>
              </w:rPr>
              <w:t>3, 2, 1, 4</w:t>
            </w:r>
          </w:p>
        </w:tc>
      </w:tr>
    </w:tbl>
    <w:p w14:paraId="4F181BC0" w14:textId="77777777" w:rsidR="00E709B7" w:rsidRDefault="00E709B7" w:rsidP="00F7036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1CF2F1" w14:textId="77777777" w:rsidR="00DF7DA0" w:rsidRDefault="00DF7DA0" w:rsidP="00E04F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7989B8" w14:textId="0FD1FD69" w:rsidR="00E04F19" w:rsidRDefault="00E04F19" w:rsidP="00E04F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HISTORIA</w:t>
      </w:r>
    </w:p>
    <w:p w14:paraId="034C4C7B" w14:textId="2274D190" w:rsidR="00DF7DA0" w:rsidRDefault="00DF7DA0" w:rsidP="00E04F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8F34B5" w14:textId="05F35B8C" w:rsidR="00DF7DA0" w:rsidRDefault="00DF2F35" w:rsidP="00861A4E">
      <w:pPr>
        <w:rPr>
          <w:rFonts w:ascii="Arial" w:hAnsi="Arial" w:cs="Arial"/>
          <w:b/>
          <w:sz w:val="24"/>
          <w:szCs w:val="24"/>
          <w:u w:val="single"/>
        </w:rPr>
      </w:pPr>
      <w:r w:rsidRPr="00DF2F35">
        <w:rPr>
          <w:rFonts w:ascii="Arial" w:hAnsi="Arial" w:cs="Arial"/>
          <w:b/>
          <w:sz w:val="24"/>
          <w:szCs w:val="24"/>
        </w:rPr>
        <w:t>INSTRUCCIONES: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F2F35">
        <w:rPr>
          <w:rFonts w:ascii="Arial" w:hAnsi="Arial" w:cs="Arial"/>
          <w:bCs/>
          <w:sz w:val="24"/>
          <w:szCs w:val="24"/>
        </w:rPr>
        <w:t>Responde en tu libro de texto página 57 (3 ideas y act 1), saca una fotocopia y agrégala este cuadernillo</w:t>
      </w:r>
    </w:p>
    <w:p w14:paraId="36DE5E61" w14:textId="17F94C0D" w:rsidR="00570CD0" w:rsidRDefault="00AF08F6" w:rsidP="00F7036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5EB8">
        <w:rPr>
          <w:rFonts w:ascii="Arial" w:hAnsi="Arial" w:cs="Arial"/>
          <w:b/>
          <w:sz w:val="24"/>
          <w:szCs w:val="24"/>
          <w:u w:val="single"/>
        </w:rPr>
        <w:t xml:space="preserve">CIENCIAS </w:t>
      </w:r>
      <w:r w:rsidR="00E709B7">
        <w:rPr>
          <w:rFonts w:ascii="Arial" w:hAnsi="Arial" w:cs="Arial"/>
          <w:b/>
          <w:sz w:val="24"/>
          <w:szCs w:val="24"/>
          <w:u w:val="single"/>
        </w:rPr>
        <w:t>QUÍMICA</w:t>
      </w:r>
    </w:p>
    <w:p w14:paraId="42E8B460" w14:textId="77777777" w:rsidR="002D7736" w:rsidRPr="002D7736" w:rsidRDefault="002D7736" w:rsidP="002D7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736">
        <w:rPr>
          <w:rFonts w:ascii="Arial" w:hAnsi="Arial" w:cs="Arial"/>
          <w:color w:val="000000"/>
          <w:sz w:val="24"/>
          <w:szCs w:val="24"/>
        </w:rPr>
        <w:t xml:space="preserve">Aprendizajes Esperados: </w:t>
      </w:r>
    </w:p>
    <w:p w14:paraId="745CA7E7" w14:textId="77777777" w:rsidR="002D7736" w:rsidRPr="002D7736" w:rsidRDefault="002D7736" w:rsidP="002D7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736">
        <w:rPr>
          <w:rFonts w:ascii="Arial" w:hAnsi="Arial" w:cs="Arial"/>
          <w:color w:val="000000"/>
          <w:sz w:val="24"/>
          <w:szCs w:val="24"/>
        </w:rPr>
        <w:t xml:space="preserve">*Identifica los componentes de las mezclas y las clasifica en homogéneas y heterogéneas: </w:t>
      </w:r>
    </w:p>
    <w:p w14:paraId="21A251BD" w14:textId="77777777" w:rsidR="002D7736" w:rsidRPr="002D7736" w:rsidRDefault="002D7736" w:rsidP="002D7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736">
        <w:rPr>
          <w:rFonts w:ascii="Arial" w:hAnsi="Arial" w:cs="Arial"/>
          <w:color w:val="000000"/>
          <w:sz w:val="24"/>
          <w:szCs w:val="24"/>
        </w:rPr>
        <w:t xml:space="preserve">ÉNFASIS: Reconocer los componentes de una mezcla, así como clasificar las mezclas en homogéneas y heterogéneas. </w:t>
      </w:r>
    </w:p>
    <w:p w14:paraId="6B268D35" w14:textId="77777777" w:rsidR="002D7736" w:rsidRPr="002D7736" w:rsidRDefault="002D7736" w:rsidP="002D7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736">
        <w:rPr>
          <w:rFonts w:ascii="Arial" w:hAnsi="Arial" w:cs="Arial"/>
          <w:color w:val="000000"/>
          <w:sz w:val="24"/>
          <w:szCs w:val="24"/>
        </w:rPr>
        <w:t xml:space="preserve">*Deduce métodos de separación de mezclas con base en las propiedades físicas de sus componentes. </w:t>
      </w:r>
    </w:p>
    <w:p w14:paraId="41042A62" w14:textId="77777777" w:rsidR="002D7736" w:rsidRPr="002D7736" w:rsidRDefault="002D7736" w:rsidP="002D7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736">
        <w:rPr>
          <w:rFonts w:ascii="Arial" w:hAnsi="Arial" w:cs="Arial"/>
          <w:color w:val="000000"/>
          <w:sz w:val="24"/>
          <w:szCs w:val="24"/>
        </w:rPr>
        <w:t xml:space="preserve">ÉNFASIS: Deducir métodos de separación de mezclas y su aplicación en diferentes ámbitos. </w:t>
      </w:r>
    </w:p>
    <w:p w14:paraId="57DABC74" w14:textId="77777777" w:rsidR="002D7736" w:rsidRPr="002D7736" w:rsidRDefault="002D7736" w:rsidP="002D7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736">
        <w:rPr>
          <w:rFonts w:ascii="Arial" w:hAnsi="Arial" w:cs="Arial"/>
          <w:b/>
          <w:bCs/>
          <w:color w:val="000000"/>
          <w:sz w:val="24"/>
          <w:szCs w:val="24"/>
        </w:rPr>
        <w:t xml:space="preserve">ANALIZA LA SIGUIENTE INFORMACIÓN – Pag. 42-45 </w:t>
      </w:r>
    </w:p>
    <w:p w14:paraId="7D7C9996" w14:textId="77777777" w:rsidR="002D7736" w:rsidRPr="002D7736" w:rsidRDefault="002D7736" w:rsidP="002D7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736">
        <w:rPr>
          <w:rFonts w:ascii="Arial" w:hAnsi="Arial" w:cs="Arial"/>
          <w:b/>
          <w:bCs/>
          <w:color w:val="000000"/>
          <w:sz w:val="24"/>
          <w:szCs w:val="24"/>
        </w:rPr>
        <w:t xml:space="preserve">MEZCLA HOMOGENEA. </w:t>
      </w:r>
      <w:r w:rsidRPr="002D7736">
        <w:rPr>
          <w:rFonts w:ascii="Arial" w:hAnsi="Arial" w:cs="Arial"/>
          <w:color w:val="000000"/>
          <w:sz w:val="24"/>
          <w:szCs w:val="24"/>
        </w:rPr>
        <w:t xml:space="preserve">Es aquella mezcla que una vez unidos sus componentes o sustancias no podemos observarlos a simple vista, es decir, se aprecia una sola fase. Por ejemplo: Café con leche. </w:t>
      </w:r>
    </w:p>
    <w:p w14:paraId="301CFB77" w14:textId="77777777" w:rsidR="002D7736" w:rsidRPr="002D7736" w:rsidRDefault="002D7736" w:rsidP="002D7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736">
        <w:rPr>
          <w:rFonts w:ascii="Arial" w:hAnsi="Arial" w:cs="Arial"/>
          <w:b/>
          <w:bCs/>
          <w:color w:val="000000"/>
          <w:sz w:val="24"/>
          <w:szCs w:val="24"/>
        </w:rPr>
        <w:t>MEZCLA HETEROGENEA</w:t>
      </w:r>
      <w:r w:rsidRPr="002D7736">
        <w:rPr>
          <w:rFonts w:ascii="Arial" w:hAnsi="Arial" w:cs="Arial"/>
          <w:color w:val="000000"/>
          <w:sz w:val="24"/>
          <w:szCs w:val="24"/>
        </w:rPr>
        <w:t xml:space="preserve">Son aquellas en las cuales se pueden observar las sustancias que la conforman, por ejemplo: Agua y aceite. </w:t>
      </w:r>
    </w:p>
    <w:p w14:paraId="62E7D454" w14:textId="77777777" w:rsidR="002D7736" w:rsidRPr="002D7736" w:rsidRDefault="002D7736" w:rsidP="002D7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736">
        <w:rPr>
          <w:rFonts w:ascii="Arial" w:hAnsi="Arial" w:cs="Arial"/>
          <w:b/>
          <w:bCs/>
          <w:color w:val="000000"/>
          <w:sz w:val="24"/>
          <w:szCs w:val="24"/>
        </w:rPr>
        <w:t xml:space="preserve">ACTIVIDAD 3 </w:t>
      </w:r>
    </w:p>
    <w:p w14:paraId="72C97B05" w14:textId="77777777" w:rsidR="002D7736" w:rsidRPr="002D7736" w:rsidRDefault="002D7736" w:rsidP="002D77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7736">
        <w:rPr>
          <w:rFonts w:ascii="Arial" w:hAnsi="Arial" w:cs="Arial"/>
          <w:color w:val="000000"/>
          <w:sz w:val="24"/>
          <w:szCs w:val="24"/>
        </w:rPr>
        <w:t xml:space="preserve">Clasifica las siguientes mezclas en homogéneas y heterogéneas. </w:t>
      </w:r>
    </w:p>
    <w:p w14:paraId="7230B284" w14:textId="648F34F2" w:rsidR="002D7736" w:rsidRDefault="002D7736" w:rsidP="002D773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D7736">
        <w:rPr>
          <w:rFonts w:ascii="Arial" w:hAnsi="Arial" w:cs="Arial"/>
          <w:color w:val="000000"/>
          <w:sz w:val="24"/>
          <w:szCs w:val="24"/>
        </w:rPr>
        <w:t xml:space="preserve">Arroz con leche, aire, café con leche, sopa de verduras, pintura </w:t>
      </w:r>
      <w:r w:rsidRPr="002D7736">
        <w:rPr>
          <w:rFonts w:ascii="Arial" w:hAnsi="Arial" w:cs="Arial"/>
          <w:color w:val="000000"/>
          <w:sz w:val="24"/>
          <w:szCs w:val="24"/>
        </w:rPr>
        <w:t>vinílica</w:t>
      </w:r>
      <w:r w:rsidRPr="002D7736">
        <w:rPr>
          <w:rFonts w:ascii="Arial" w:hAnsi="Arial" w:cs="Arial"/>
          <w:color w:val="000000"/>
          <w:sz w:val="24"/>
          <w:szCs w:val="24"/>
        </w:rPr>
        <w:t xml:space="preserve">, sangre, agua de mar, cerveza, vinagre con agua, paleta de hielo, gel, gelatina, arroz con frijoles, arena con agua, agua de </w:t>
      </w:r>
      <w:r w:rsidRPr="002D7736">
        <w:rPr>
          <w:rFonts w:ascii="Arial" w:hAnsi="Arial" w:cs="Arial"/>
          <w:color w:val="000000"/>
          <w:sz w:val="24"/>
          <w:szCs w:val="24"/>
        </w:rPr>
        <w:t>limón</w:t>
      </w:r>
      <w:r w:rsidRPr="002D7736">
        <w:rPr>
          <w:rFonts w:ascii="Arial" w:hAnsi="Arial" w:cs="Arial"/>
          <w:color w:val="000000"/>
          <w:sz w:val="24"/>
          <w:szCs w:val="24"/>
        </w:rPr>
        <w:t xml:space="preserve">, pastel, agua con </w:t>
      </w:r>
      <w:r w:rsidRPr="002D7736">
        <w:rPr>
          <w:rFonts w:ascii="Arial" w:hAnsi="Arial" w:cs="Arial"/>
          <w:color w:val="000000"/>
          <w:sz w:val="24"/>
          <w:szCs w:val="24"/>
        </w:rPr>
        <w:t>azúcar</w:t>
      </w:r>
      <w:r w:rsidRPr="002D7736">
        <w:rPr>
          <w:rFonts w:ascii="Arial" w:hAnsi="Arial" w:cs="Arial"/>
          <w:color w:val="000000"/>
          <w:sz w:val="24"/>
          <w:szCs w:val="24"/>
        </w:rPr>
        <w:t xml:space="preserve">, harina con agua, caldo de pollo y aceite con </w:t>
      </w:r>
      <w:r w:rsidRPr="002D7736">
        <w:rPr>
          <w:rFonts w:ascii="Arial" w:hAnsi="Arial" w:cs="Arial"/>
          <w:color w:val="000000"/>
          <w:sz w:val="24"/>
          <w:szCs w:val="24"/>
        </w:rPr>
        <w:t>azúcar</w:t>
      </w:r>
      <w:r w:rsidRPr="002D7736">
        <w:rPr>
          <w:rFonts w:ascii="Arial" w:hAnsi="Arial" w:cs="Arial"/>
          <w:color w:val="000000"/>
          <w:sz w:val="24"/>
          <w:szCs w:val="24"/>
        </w:rPr>
        <w:t>.</w:t>
      </w:r>
    </w:p>
    <w:p w14:paraId="64EF0D4A" w14:textId="00839ED8" w:rsidR="002D7736" w:rsidRPr="002D7736" w:rsidRDefault="002D7736" w:rsidP="002D77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7736">
        <w:rPr>
          <w:rFonts w:ascii="Arial" w:hAnsi="Arial" w:cs="Arial"/>
          <w:b/>
          <w:sz w:val="24"/>
          <w:szCs w:val="24"/>
        </w:rPr>
        <w:drawing>
          <wp:inline distT="0" distB="0" distL="0" distR="0" wp14:anchorId="54717D30" wp14:editId="20DC8789">
            <wp:extent cx="6500423" cy="311685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00423" cy="311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5DDB6" w14:textId="1B523A4C" w:rsidR="00DB1449" w:rsidRDefault="006F29E7" w:rsidP="00532BD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C5EB8">
        <w:rPr>
          <w:rFonts w:ascii="Arial" w:hAnsi="Arial" w:cs="Arial"/>
          <w:b/>
          <w:bCs/>
          <w:sz w:val="24"/>
          <w:szCs w:val="24"/>
          <w:u w:val="single"/>
        </w:rPr>
        <w:t>FORMACIÓN CÍVICA Y ÉTICA</w:t>
      </w:r>
    </w:p>
    <w:p w14:paraId="3C932FD4" w14:textId="759EB706" w:rsidR="00695E37" w:rsidRDefault="00695E37" w:rsidP="00532BD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E0474E" w14:textId="34C612B7" w:rsidR="00695E37" w:rsidRDefault="00861A4E" w:rsidP="00532BD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1A4E">
        <w:rPr>
          <w:rFonts w:ascii="Arial" w:hAnsi="Arial" w:cs="Arial"/>
          <w:b/>
          <w:bCs/>
          <w:sz w:val="24"/>
          <w:szCs w:val="24"/>
        </w:rPr>
        <w:drawing>
          <wp:inline distT="0" distB="0" distL="0" distR="0" wp14:anchorId="2DC8C3E2" wp14:editId="0A0F80EF">
            <wp:extent cx="6309907" cy="1592718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9907" cy="159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3D0ED" w14:textId="396D5D2A" w:rsidR="00443088" w:rsidRPr="00AC5EB8" w:rsidRDefault="00443088" w:rsidP="004430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A655B1" w14:textId="7ADAC8E1" w:rsidR="006E4A52" w:rsidRDefault="006E4A52" w:rsidP="004430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5EB8">
        <w:rPr>
          <w:rFonts w:ascii="Arial" w:hAnsi="Arial" w:cs="Arial"/>
          <w:b/>
          <w:sz w:val="24"/>
          <w:szCs w:val="24"/>
          <w:u w:val="single"/>
        </w:rPr>
        <w:t>ARTES</w:t>
      </w:r>
    </w:p>
    <w:p w14:paraId="36595D8B" w14:textId="160B925A" w:rsidR="00FC0B59" w:rsidRDefault="00FC0B59" w:rsidP="004430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6074A7" w14:textId="77777777" w:rsidR="00780449" w:rsidRPr="008B3518" w:rsidRDefault="00780449" w:rsidP="007804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B3518">
        <w:rPr>
          <w:rFonts w:ascii="Calibri" w:hAnsi="Calibri" w:cs="Calibri"/>
          <w:i/>
          <w:iCs/>
          <w:color w:val="000000"/>
          <w:sz w:val="20"/>
          <w:szCs w:val="20"/>
        </w:rPr>
        <w:t xml:space="preserve">TIPOS DE IMÁGENES: ¿PARA QUE SON?, ¿QUE NOS DICEN? </w:t>
      </w:r>
    </w:p>
    <w:p w14:paraId="3167DFDE" w14:textId="77777777" w:rsidR="00780449" w:rsidRPr="008B3518" w:rsidRDefault="00780449" w:rsidP="007804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B3518">
        <w:rPr>
          <w:rFonts w:ascii="Calibri" w:hAnsi="Calibri" w:cs="Calibri"/>
          <w:i/>
          <w:iCs/>
          <w:color w:val="000000"/>
          <w:sz w:val="20"/>
          <w:szCs w:val="20"/>
        </w:rPr>
        <w:t xml:space="preserve">Seguramente hoy, en camino a la escuela, encontraste diversas imágenes a tu alrededor. ¿Recuerdas cómo eran? </w:t>
      </w:r>
    </w:p>
    <w:p w14:paraId="79042023" w14:textId="77777777" w:rsidR="00780449" w:rsidRPr="008B3518" w:rsidRDefault="00780449" w:rsidP="007804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B3518">
        <w:rPr>
          <w:rFonts w:ascii="Calibri" w:hAnsi="Calibri" w:cs="Calibri"/>
          <w:i/>
          <w:iCs/>
          <w:color w:val="000000"/>
          <w:sz w:val="20"/>
          <w:szCs w:val="20"/>
        </w:rPr>
        <w:t xml:space="preserve">Las imágenes en nuestra sociedad cumplen diferentes funciones, entre ellas están: </w:t>
      </w:r>
    </w:p>
    <w:p w14:paraId="2E51CC69" w14:textId="77777777" w:rsidR="00780449" w:rsidRPr="008B3518" w:rsidRDefault="00780449" w:rsidP="00780449">
      <w:pPr>
        <w:autoSpaceDE w:val="0"/>
        <w:autoSpaceDN w:val="0"/>
        <w:adjustRightInd w:val="0"/>
        <w:spacing w:after="244" w:line="240" w:lineRule="auto"/>
        <w:rPr>
          <w:rFonts w:ascii="Calibri" w:hAnsi="Calibri" w:cs="Calibri"/>
          <w:color w:val="000000"/>
          <w:sz w:val="20"/>
          <w:szCs w:val="20"/>
        </w:rPr>
      </w:pPr>
      <w:r w:rsidRPr="008B3518">
        <w:rPr>
          <w:rFonts w:ascii="Wingdings" w:hAnsi="Wingdings" w:cs="Wingdings"/>
          <w:color w:val="000000"/>
          <w:sz w:val="20"/>
          <w:szCs w:val="20"/>
        </w:rPr>
        <w:t xml:space="preserve"> </w:t>
      </w:r>
      <w:r w:rsidRPr="008B3518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Documental: </w:t>
      </w:r>
      <w:r w:rsidRPr="008B3518">
        <w:rPr>
          <w:rFonts w:ascii="Calibri" w:hAnsi="Calibri" w:cs="Calibri"/>
          <w:i/>
          <w:iCs/>
          <w:color w:val="000000"/>
          <w:sz w:val="20"/>
          <w:szCs w:val="20"/>
        </w:rPr>
        <w:t xml:space="preserve">se refiere a aquellas que dan evidencia de una realidad (un hecho histórico por ejemplo.) pueden ser reales o recreadas. </w:t>
      </w:r>
    </w:p>
    <w:p w14:paraId="131BAEFD" w14:textId="77777777" w:rsidR="00780449" w:rsidRPr="008B3518" w:rsidRDefault="00780449" w:rsidP="00780449">
      <w:pPr>
        <w:autoSpaceDE w:val="0"/>
        <w:autoSpaceDN w:val="0"/>
        <w:adjustRightInd w:val="0"/>
        <w:spacing w:after="244" w:line="240" w:lineRule="auto"/>
        <w:rPr>
          <w:rFonts w:ascii="Calibri" w:hAnsi="Calibri" w:cs="Calibri"/>
          <w:color w:val="000000"/>
          <w:sz w:val="20"/>
          <w:szCs w:val="20"/>
        </w:rPr>
      </w:pPr>
      <w:r w:rsidRPr="008B3518">
        <w:rPr>
          <w:rFonts w:ascii="Wingdings" w:hAnsi="Wingdings" w:cs="Wingdings"/>
          <w:color w:val="000000"/>
          <w:sz w:val="20"/>
          <w:szCs w:val="20"/>
        </w:rPr>
        <w:t xml:space="preserve"> </w:t>
      </w:r>
      <w:r w:rsidRPr="008B3518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Sagrada: </w:t>
      </w:r>
      <w:r w:rsidRPr="008B3518">
        <w:rPr>
          <w:rFonts w:ascii="Calibri" w:hAnsi="Calibri" w:cs="Calibri"/>
          <w:i/>
          <w:iCs/>
          <w:color w:val="000000"/>
          <w:sz w:val="20"/>
          <w:szCs w:val="20"/>
        </w:rPr>
        <w:t xml:space="preserve">representa a una deidad o ser a quien se le rinde culto o veneración (una estampa religiosa por ejemplo) </w:t>
      </w:r>
    </w:p>
    <w:p w14:paraId="2814E765" w14:textId="77777777" w:rsidR="00780449" w:rsidRPr="008B3518" w:rsidRDefault="00780449" w:rsidP="00780449">
      <w:pPr>
        <w:autoSpaceDE w:val="0"/>
        <w:autoSpaceDN w:val="0"/>
        <w:adjustRightInd w:val="0"/>
        <w:spacing w:after="244" w:line="240" w:lineRule="auto"/>
        <w:rPr>
          <w:rFonts w:ascii="Calibri" w:hAnsi="Calibri" w:cs="Calibri"/>
          <w:color w:val="000000"/>
          <w:sz w:val="20"/>
          <w:szCs w:val="20"/>
        </w:rPr>
      </w:pPr>
      <w:r w:rsidRPr="008B3518">
        <w:rPr>
          <w:rFonts w:ascii="Wingdings" w:hAnsi="Wingdings" w:cs="Wingdings"/>
          <w:color w:val="000000"/>
          <w:sz w:val="20"/>
          <w:szCs w:val="20"/>
        </w:rPr>
        <w:lastRenderedPageBreak/>
        <w:t xml:space="preserve"> </w:t>
      </w:r>
      <w:r w:rsidRPr="008B3518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Artística: </w:t>
      </w:r>
      <w:r w:rsidRPr="008B3518">
        <w:rPr>
          <w:rFonts w:ascii="Calibri" w:hAnsi="Calibri" w:cs="Calibri"/>
          <w:i/>
          <w:iCs/>
          <w:color w:val="000000"/>
          <w:sz w:val="20"/>
          <w:szCs w:val="20"/>
        </w:rPr>
        <w:t xml:space="preserve">es aquella cuya finalidad es recrear las ideas, pensamientos y sentimientos del autor. Surge de la imaginación o de la interpretación de la realidad (una foto con efectos especiales por ejemplo). </w:t>
      </w:r>
    </w:p>
    <w:p w14:paraId="44FDCC1B" w14:textId="77777777" w:rsidR="00780449" w:rsidRDefault="00780449" w:rsidP="007804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8B3518">
        <w:rPr>
          <w:rFonts w:ascii="Wingdings" w:hAnsi="Wingdings" w:cs="Wingdings"/>
          <w:color w:val="000000"/>
          <w:sz w:val="20"/>
          <w:szCs w:val="20"/>
        </w:rPr>
        <w:t xml:space="preserve"> </w:t>
      </w:r>
      <w:r w:rsidRPr="008B3518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Publicitaria: </w:t>
      </w:r>
      <w:r w:rsidRPr="008B3518">
        <w:rPr>
          <w:rFonts w:ascii="Calibri" w:hAnsi="Calibri" w:cs="Calibri"/>
          <w:i/>
          <w:iCs/>
          <w:color w:val="000000"/>
          <w:sz w:val="20"/>
          <w:szCs w:val="20"/>
        </w:rPr>
        <w:t xml:space="preserve">es aquella que tiene fines comerciales (un cartel en una avenida por ejemplo). </w:t>
      </w:r>
    </w:p>
    <w:p w14:paraId="578C0D69" w14:textId="77777777" w:rsidR="00780449" w:rsidRDefault="00780449" w:rsidP="007804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32EB5AAC" w14:textId="77777777" w:rsidR="00780449" w:rsidRDefault="00780449" w:rsidP="007804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8B3518">
        <w:rPr>
          <w:rFonts w:ascii="Calibri" w:hAnsi="Calibri" w:cs="Calibri"/>
          <w:noProof/>
          <w:color w:val="000000"/>
          <w:sz w:val="20"/>
          <w:szCs w:val="20"/>
        </w:rPr>
        <w:drawing>
          <wp:inline distT="0" distB="0" distL="0" distR="0" wp14:anchorId="50E4195F" wp14:editId="59AE1FE3">
            <wp:extent cx="6683319" cy="1905165"/>
            <wp:effectExtent l="0" t="0" r="381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83319" cy="190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2570C" w14:textId="77777777" w:rsidR="00780449" w:rsidRDefault="00780449" w:rsidP="007804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</w:p>
    <w:p w14:paraId="16D223AE" w14:textId="77777777" w:rsidR="00780449" w:rsidRPr="008B3518" w:rsidRDefault="00780449" w:rsidP="007804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B3518">
        <w:rPr>
          <w:rFonts w:ascii="Calibri" w:hAnsi="Calibri" w:cs="Calibri"/>
          <w:i/>
          <w:iCs/>
          <w:color w:val="000000"/>
          <w:sz w:val="20"/>
          <w:szCs w:val="20"/>
        </w:rPr>
        <w:t xml:space="preserve">Responde: </w:t>
      </w:r>
    </w:p>
    <w:p w14:paraId="16AF8628" w14:textId="77777777" w:rsidR="00780449" w:rsidRPr="008B3518" w:rsidRDefault="00780449" w:rsidP="007804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B3518">
        <w:rPr>
          <w:rFonts w:ascii="Calibri" w:hAnsi="Calibri" w:cs="Calibri"/>
          <w:i/>
          <w:iCs/>
          <w:color w:val="000000"/>
          <w:sz w:val="20"/>
          <w:szCs w:val="20"/>
        </w:rPr>
        <w:t xml:space="preserve">¿Cuál de las funciones de la imagen consideras que es más importante para la Sociedad? </w:t>
      </w:r>
    </w:p>
    <w:p w14:paraId="66BA6BFE" w14:textId="77777777" w:rsidR="00780449" w:rsidRPr="008B3518" w:rsidRDefault="00780449" w:rsidP="007804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B3518">
        <w:rPr>
          <w:rFonts w:ascii="Calibri" w:hAnsi="Calibri" w:cs="Calibri"/>
          <w:i/>
          <w:iCs/>
          <w:color w:val="000000"/>
          <w:sz w:val="20"/>
          <w:szCs w:val="20"/>
        </w:rPr>
        <w:t xml:space="preserve">Como quizá te has dado cuenta, a lo largo del tiempo las imágenes han ido cambiando no solamente en cuanto a sus características, sino también en su forma de darse a conocer. Al principio las creaciones se pensaron como únicas e irrepetibles, pero con los inventos desarrollados por la tecnología fue posible su repetición y masificación. Esto ocurre gracias a internet, computadoras, escáner, cámaras y fotocopiadoras, entre otros. </w:t>
      </w:r>
    </w:p>
    <w:p w14:paraId="18CDE9B5" w14:textId="77777777" w:rsidR="00780449" w:rsidRPr="008B3518" w:rsidRDefault="00780449" w:rsidP="00780449">
      <w:pPr>
        <w:autoSpaceDE w:val="0"/>
        <w:autoSpaceDN w:val="0"/>
        <w:adjustRightInd w:val="0"/>
        <w:spacing w:after="246" w:line="240" w:lineRule="auto"/>
        <w:rPr>
          <w:rFonts w:ascii="Calibri" w:hAnsi="Calibri" w:cs="Calibri"/>
          <w:color w:val="000000"/>
          <w:sz w:val="20"/>
          <w:szCs w:val="20"/>
        </w:rPr>
      </w:pPr>
      <w:r w:rsidRPr="008B3518">
        <w:rPr>
          <w:rFonts w:ascii="Wingdings" w:hAnsi="Wingdings" w:cs="Wingdings"/>
          <w:color w:val="000000"/>
          <w:sz w:val="20"/>
          <w:szCs w:val="20"/>
        </w:rPr>
        <w:t xml:space="preserve"> </w:t>
      </w:r>
      <w:r w:rsidRPr="008B3518">
        <w:rPr>
          <w:rFonts w:ascii="Calibri" w:hAnsi="Calibri" w:cs="Calibri"/>
          <w:i/>
          <w:iCs/>
          <w:color w:val="000000"/>
          <w:sz w:val="20"/>
          <w:szCs w:val="20"/>
        </w:rPr>
        <w:t xml:space="preserve">¿Qué ventajas crees que existen en la repetición y masificación de las imágenes? </w:t>
      </w:r>
    </w:p>
    <w:p w14:paraId="2E8B96F4" w14:textId="2154D5C5" w:rsidR="00780449" w:rsidRDefault="00780449" w:rsidP="007804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8B3518">
        <w:rPr>
          <w:rFonts w:ascii="Wingdings" w:hAnsi="Wingdings" w:cs="Wingdings"/>
          <w:color w:val="000000"/>
          <w:sz w:val="20"/>
          <w:szCs w:val="20"/>
        </w:rPr>
        <w:t xml:space="preserve"> </w:t>
      </w:r>
      <w:r w:rsidRPr="008B3518">
        <w:rPr>
          <w:rFonts w:ascii="Calibri" w:hAnsi="Calibri" w:cs="Calibri"/>
          <w:i/>
          <w:iCs/>
          <w:color w:val="000000"/>
          <w:sz w:val="20"/>
          <w:szCs w:val="20"/>
        </w:rPr>
        <w:t xml:space="preserve">¿Qué desventajas crees que existen en la repetición y masificación de las imágenes? </w:t>
      </w:r>
    </w:p>
    <w:p w14:paraId="4E99A295" w14:textId="77777777" w:rsidR="00780449" w:rsidRPr="008B3518" w:rsidRDefault="00780449" w:rsidP="007804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C2ACC15" w14:textId="77777777" w:rsidR="00780449" w:rsidRPr="008B3518" w:rsidRDefault="00780449" w:rsidP="007804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3F9FF153" w14:textId="76FF1AEC" w:rsidR="00443088" w:rsidRDefault="00443088" w:rsidP="004430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5EB8">
        <w:rPr>
          <w:rFonts w:ascii="Arial" w:hAnsi="Arial" w:cs="Arial"/>
          <w:b/>
          <w:sz w:val="24"/>
          <w:szCs w:val="24"/>
          <w:u w:val="single"/>
        </w:rPr>
        <w:t>TECNOLOGÍA</w:t>
      </w:r>
    </w:p>
    <w:p w14:paraId="33B8C60C" w14:textId="77777777" w:rsidR="00780449" w:rsidRDefault="00780449" w:rsidP="004430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9048E69" w14:textId="5F6B6E06" w:rsidR="00123664" w:rsidRDefault="00123664" w:rsidP="004430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DF83B26" w14:textId="52928D01" w:rsidR="009D24FB" w:rsidRDefault="00780449" w:rsidP="00780449">
      <w:pPr>
        <w:tabs>
          <w:tab w:val="left" w:pos="180"/>
        </w:tabs>
        <w:jc w:val="center"/>
        <w:rPr>
          <w:bCs/>
          <w:sz w:val="28"/>
          <w:szCs w:val="28"/>
          <w:u w:val="single"/>
        </w:rPr>
      </w:pPr>
      <w:r w:rsidRPr="00780449">
        <w:rPr>
          <w:bCs/>
          <w:sz w:val="28"/>
          <w:szCs w:val="28"/>
        </w:rPr>
        <w:drawing>
          <wp:inline distT="0" distB="0" distL="0" distR="0" wp14:anchorId="2F3F086D" wp14:editId="61340B16">
            <wp:extent cx="5372566" cy="1638442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566" cy="1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8469D" w14:textId="77777777" w:rsidR="00780449" w:rsidRDefault="00780449" w:rsidP="00780449">
      <w:pPr>
        <w:tabs>
          <w:tab w:val="left" w:pos="180"/>
        </w:tabs>
        <w:jc w:val="center"/>
        <w:rPr>
          <w:bCs/>
          <w:sz w:val="28"/>
          <w:szCs w:val="28"/>
          <w:u w:val="single"/>
        </w:rPr>
      </w:pPr>
    </w:p>
    <w:p w14:paraId="48B78EB9" w14:textId="78DB44A5" w:rsidR="00780449" w:rsidRDefault="00780449" w:rsidP="00780449">
      <w:pPr>
        <w:tabs>
          <w:tab w:val="left" w:pos="180"/>
        </w:tabs>
        <w:jc w:val="center"/>
        <w:rPr>
          <w:bCs/>
          <w:sz w:val="28"/>
          <w:szCs w:val="28"/>
          <w:u w:val="single"/>
        </w:rPr>
      </w:pPr>
      <w:r w:rsidRPr="00780449">
        <w:rPr>
          <w:bCs/>
          <w:sz w:val="28"/>
          <w:szCs w:val="28"/>
        </w:rPr>
        <w:drawing>
          <wp:inline distT="0" distB="0" distL="0" distR="0" wp14:anchorId="43081ECE" wp14:editId="0B3592FE">
            <wp:extent cx="5281118" cy="624894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118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571D2" w14:textId="152B6078" w:rsidR="00780449" w:rsidRPr="009D24FB" w:rsidRDefault="00780449" w:rsidP="00780449">
      <w:pPr>
        <w:tabs>
          <w:tab w:val="left" w:pos="180"/>
        </w:tabs>
        <w:jc w:val="center"/>
        <w:rPr>
          <w:bCs/>
          <w:sz w:val="28"/>
          <w:szCs w:val="28"/>
          <w:u w:val="single"/>
        </w:rPr>
      </w:pPr>
      <w:r w:rsidRPr="00780449">
        <w:rPr>
          <w:bCs/>
          <w:sz w:val="28"/>
          <w:szCs w:val="28"/>
        </w:rPr>
        <w:drawing>
          <wp:inline distT="0" distB="0" distL="0" distR="0" wp14:anchorId="3C20AB2B" wp14:editId="36984902">
            <wp:extent cx="5296359" cy="69348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359" cy="6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8C215" w14:textId="77777777" w:rsidR="009D24FB" w:rsidRPr="009D24FB" w:rsidRDefault="009D24FB" w:rsidP="004430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14:paraId="2F5551CC" w14:textId="18F9DA6A" w:rsidR="00BA7CD2" w:rsidRDefault="00BA7CD2" w:rsidP="00075C1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43CE521" w14:textId="77777777" w:rsidR="00780449" w:rsidRDefault="00780449" w:rsidP="00075C1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E485550" w14:textId="19A97A76" w:rsidR="00075C1F" w:rsidRPr="00AC5EB8" w:rsidRDefault="000824C3" w:rsidP="00075C1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FIRMA </w:t>
      </w:r>
      <w:r w:rsidR="00075C1F" w:rsidRPr="00AC5EB8">
        <w:rPr>
          <w:rFonts w:ascii="Arial" w:hAnsi="Arial" w:cs="Arial"/>
          <w:bCs/>
          <w:sz w:val="24"/>
          <w:szCs w:val="24"/>
        </w:rPr>
        <w:t>DE PADRE/MADRE/TUTOR(A): ______________________________________</w:t>
      </w:r>
    </w:p>
    <w:sectPr w:rsidR="00075C1F" w:rsidRPr="00AC5EB8" w:rsidSect="00CA791A">
      <w:pgSz w:w="12240" w:h="20160" w:code="5"/>
      <w:pgMar w:top="568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52C8"/>
    <w:multiLevelType w:val="hybridMultilevel"/>
    <w:tmpl w:val="06181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6D97"/>
    <w:multiLevelType w:val="hybridMultilevel"/>
    <w:tmpl w:val="538ED4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4ED9"/>
    <w:multiLevelType w:val="hybridMultilevel"/>
    <w:tmpl w:val="64324D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C678B"/>
    <w:multiLevelType w:val="hybridMultilevel"/>
    <w:tmpl w:val="D3F02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F26B0"/>
    <w:multiLevelType w:val="hybridMultilevel"/>
    <w:tmpl w:val="40C42FD8"/>
    <w:lvl w:ilvl="0" w:tplc="2098DB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96163"/>
    <w:multiLevelType w:val="hybridMultilevel"/>
    <w:tmpl w:val="6AAA7526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7165C75"/>
    <w:multiLevelType w:val="hybridMultilevel"/>
    <w:tmpl w:val="57E2D1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38AB"/>
    <w:multiLevelType w:val="hybridMultilevel"/>
    <w:tmpl w:val="CB10A1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746AF"/>
    <w:multiLevelType w:val="hybridMultilevel"/>
    <w:tmpl w:val="C930E37C"/>
    <w:lvl w:ilvl="0" w:tplc="15BC17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E7B7D"/>
    <w:multiLevelType w:val="hybridMultilevel"/>
    <w:tmpl w:val="7EAE6AA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15914"/>
    <w:multiLevelType w:val="hybridMultilevel"/>
    <w:tmpl w:val="4202A384"/>
    <w:lvl w:ilvl="0" w:tplc="15BC17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E3373"/>
    <w:multiLevelType w:val="hybridMultilevel"/>
    <w:tmpl w:val="10866A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B7102"/>
    <w:multiLevelType w:val="hybridMultilevel"/>
    <w:tmpl w:val="6EAAD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661EA"/>
    <w:multiLevelType w:val="hybridMultilevel"/>
    <w:tmpl w:val="25188534"/>
    <w:lvl w:ilvl="0" w:tplc="3300E0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B268B"/>
    <w:multiLevelType w:val="hybridMultilevel"/>
    <w:tmpl w:val="9592993C"/>
    <w:lvl w:ilvl="0" w:tplc="080A0017">
      <w:start w:val="1"/>
      <w:numFmt w:val="lowerLetter"/>
      <w:lvlText w:val="%1)"/>
      <w:lvlJc w:val="left"/>
      <w:pPr>
        <w:ind w:left="2025" w:hanging="360"/>
      </w:pPr>
    </w:lvl>
    <w:lvl w:ilvl="1" w:tplc="080A0019" w:tentative="1">
      <w:start w:val="1"/>
      <w:numFmt w:val="lowerLetter"/>
      <w:lvlText w:val="%2."/>
      <w:lvlJc w:val="left"/>
      <w:pPr>
        <w:ind w:left="2745" w:hanging="360"/>
      </w:pPr>
    </w:lvl>
    <w:lvl w:ilvl="2" w:tplc="080A001B" w:tentative="1">
      <w:start w:val="1"/>
      <w:numFmt w:val="lowerRoman"/>
      <w:lvlText w:val="%3."/>
      <w:lvlJc w:val="right"/>
      <w:pPr>
        <w:ind w:left="3465" w:hanging="180"/>
      </w:pPr>
    </w:lvl>
    <w:lvl w:ilvl="3" w:tplc="080A000F" w:tentative="1">
      <w:start w:val="1"/>
      <w:numFmt w:val="decimal"/>
      <w:lvlText w:val="%4."/>
      <w:lvlJc w:val="left"/>
      <w:pPr>
        <w:ind w:left="4185" w:hanging="360"/>
      </w:pPr>
    </w:lvl>
    <w:lvl w:ilvl="4" w:tplc="080A0019" w:tentative="1">
      <w:start w:val="1"/>
      <w:numFmt w:val="lowerLetter"/>
      <w:lvlText w:val="%5."/>
      <w:lvlJc w:val="left"/>
      <w:pPr>
        <w:ind w:left="4905" w:hanging="360"/>
      </w:pPr>
    </w:lvl>
    <w:lvl w:ilvl="5" w:tplc="080A001B" w:tentative="1">
      <w:start w:val="1"/>
      <w:numFmt w:val="lowerRoman"/>
      <w:lvlText w:val="%6."/>
      <w:lvlJc w:val="right"/>
      <w:pPr>
        <w:ind w:left="5625" w:hanging="180"/>
      </w:pPr>
    </w:lvl>
    <w:lvl w:ilvl="6" w:tplc="080A000F" w:tentative="1">
      <w:start w:val="1"/>
      <w:numFmt w:val="decimal"/>
      <w:lvlText w:val="%7."/>
      <w:lvlJc w:val="left"/>
      <w:pPr>
        <w:ind w:left="6345" w:hanging="360"/>
      </w:pPr>
    </w:lvl>
    <w:lvl w:ilvl="7" w:tplc="080A0019" w:tentative="1">
      <w:start w:val="1"/>
      <w:numFmt w:val="lowerLetter"/>
      <w:lvlText w:val="%8."/>
      <w:lvlJc w:val="left"/>
      <w:pPr>
        <w:ind w:left="7065" w:hanging="360"/>
      </w:pPr>
    </w:lvl>
    <w:lvl w:ilvl="8" w:tplc="080A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5" w15:restartNumberingAfterBreak="0">
    <w:nsid w:val="58B67881"/>
    <w:multiLevelType w:val="hybridMultilevel"/>
    <w:tmpl w:val="6F766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E1F72"/>
    <w:multiLevelType w:val="hybridMultilevel"/>
    <w:tmpl w:val="B516A310"/>
    <w:lvl w:ilvl="0" w:tplc="2D7A16A4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707D1A"/>
    <w:multiLevelType w:val="hybridMultilevel"/>
    <w:tmpl w:val="3604BC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50C6B"/>
    <w:multiLevelType w:val="hybridMultilevel"/>
    <w:tmpl w:val="F5102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55552"/>
    <w:multiLevelType w:val="hybridMultilevel"/>
    <w:tmpl w:val="A1CA4182"/>
    <w:lvl w:ilvl="0" w:tplc="FFE21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A0492"/>
    <w:multiLevelType w:val="hybridMultilevel"/>
    <w:tmpl w:val="00A07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33298"/>
    <w:multiLevelType w:val="hybridMultilevel"/>
    <w:tmpl w:val="F022E716"/>
    <w:lvl w:ilvl="0" w:tplc="2A1E4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36116"/>
    <w:multiLevelType w:val="hybridMultilevel"/>
    <w:tmpl w:val="19B6B252"/>
    <w:lvl w:ilvl="0" w:tplc="5EAED0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90279C"/>
    <w:multiLevelType w:val="hybridMultilevel"/>
    <w:tmpl w:val="19BA4D0E"/>
    <w:lvl w:ilvl="0" w:tplc="A15E1FA8">
      <w:start w:val="1"/>
      <w:numFmt w:val="upperRoman"/>
      <w:lvlText w:val="%1."/>
      <w:lvlJc w:val="left"/>
      <w:pPr>
        <w:ind w:left="1004" w:hanging="72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84068"/>
    <w:multiLevelType w:val="hybridMultilevel"/>
    <w:tmpl w:val="3208A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405AF"/>
    <w:multiLevelType w:val="hybridMultilevel"/>
    <w:tmpl w:val="63CCE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F4066"/>
    <w:multiLevelType w:val="hybridMultilevel"/>
    <w:tmpl w:val="D76860BC"/>
    <w:lvl w:ilvl="0" w:tplc="3EBABE66">
      <w:start w:val="2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0"/>
  </w:num>
  <w:num w:numId="4">
    <w:abstractNumId w:val="16"/>
  </w:num>
  <w:num w:numId="5">
    <w:abstractNumId w:val="21"/>
  </w:num>
  <w:num w:numId="6">
    <w:abstractNumId w:val="20"/>
  </w:num>
  <w:num w:numId="7">
    <w:abstractNumId w:val="2"/>
  </w:num>
  <w:num w:numId="8">
    <w:abstractNumId w:val="13"/>
  </w:num>
  <w:num w:numId="9">
    <w:abstractNumId w:val="4"/>
  </w:num>
  <w:num w:numId="10">
    <w:abstractNumId w:val="25"/>
  </w:num>
  <w:num w:numId="11">
    <w:abstractNumId w:val="7"/>
  </w:num>
  <w:num w:numId="12">
    <w:abstractNumId w:val="9"/>
  </w:num>
  <w:num w:numId="13">
    <w:abstractNumId w:val="19"/>
  </w:num>
  <w:num w:numId="14">
    <w:abstractNumId w:val="22"/>
  </w:num>
  <w:num w:numId="15">
    <w:abstractNumId w:val="26"/>
  </w:num>
  <w:num w:numId="16">
    <w:abstractNumId w:val="6"/>
  </w:num>
  <w:num w:numId="17">
    <w:abstractNumId w:val="18"/>
  </w:num>
  <w:num w:numId="18">
    <w:abstractNumId w:val="5"/>
  </w:num>
  <w:num w:numId="19">
    <w:abstractNumId w:val="14"/>
  </w:num>
  <w:num w:numId="20">
    <w:abstractNumId w:val="17"/>
  </w:num>
  <w:num w:numId="21">
    <w:abstractNumId w:val="15"/>
  </w:num>
  <w:num w:numId="22">
    <w:abstractNumId w:val="1"/>
  </w:num>
  <w:num w:numId="23">
    <w:abstractNumId w:val="12"/>
  </w:num>
  <w:num w:numId="24">
    <w:abstractNumId w:val="23"/>
  </w:num>
  <w:num w:numId="25">
    <w:abstractNumId w:val="11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A9"/>
    <w:rsid w:val="0002542F"/>
    <w:rsid w:val="00035F27"/>
    <w:rsid w:val="00037F9F"/>
    <w:rsid w:val="00075C1F"/>
    <w:rsid w:val="000824C3"/>
    <w:rsid w:val="00087F39"/>
    <w:rsid w:val="000A5925"/>
    <w:rsid w:val="000A696C"/>
    <w:rsid w:val="000F5023"/>
    <w:rsid w:val="00111CA8"/>
    <w:rsid w:val="00114E6D"/>
    <w:rsid w:val="00123664"/>
    <w:rsid w:val="00144689"/>
    <w:rsid w:val="00154B5F"/>
    <w:rsid w:val="0017114C"/>
    <w:rsid w:val="00175C8C"/>
    <w:rsid w:val="001F1B72"/>
    <w:rsid w:val="00203A03"/>
    <w:rsid w:val="00211DF3"/>
    <w:rsid w:val="00254700"/>
    <w:rsid w:val="00275AA5"/>
    <w:rsid w:val="002D3A42"/>
    <w:rsid w:val="002D7736"/>
    <w:rsid w:val="0030162A"/>
    <w:rsid w:val="00327CA6"/>
    <w:rsid w:val="003E3131"/>
    <w:rsid w:val="003E4C93"/>
    <w:rsid w:val="00415A2B"/>
    <w:rsid w:val="004408E3"/>
    <w:rsid w:val="00443088"/>
    <w:rsid w:val="00491A2B"/>
    <w:rsid w:val="004B1613"/>
    <w:rsid w:val="005275E5"/>
    <w:rsid w:val="00532BDE"/>
    <w:rsid w:val="005472C7"/>
    <w:rsid w:val="00570CD0"/>
    <w:rsid w:val="00571EFA"/>
    <w:rsid w:val="005A0D7E"/>
    <w:rsid w:val="005B2D62"/>
    <w:rsid w:val="005F5764"/>
    <w:rsid w:val="006062A9"/>
    <w:rsid w:val="00695E37"/>
    <w:rsid w:val="006A12BC"/>
    <w:rsid w:val="006A3BB1"/>
    <w:rsid w:val="006B1200"/>
    <w:rsid w:val="006D5FD6"/>
    <w:rsid w:val="006E4A52"/>
    <w:rsid w:val="006F29E7"/>
    <w:rsid w:val="00722E05"/>
    <w:rsid w:val="0073041A"/>
    <w:rsid w:val="00764338"/>
    <w:rsid w:val="00780449"/>
    <w:rsid w:val="00783D54"/>
    <w:rsid w:val="007A7CA2"/>
    <w:rsid w:val="007D7F1D"/>
    <w:rsid w:val="007E0058"/>
    <w:rsid w:val="007E08A1"/>
    <w:rsid w:val="0082550E"/>
    <w:rsid w:val="00861A4E"/>
    <w:rsid w:val="0089074A"/>
    <w:rsid w:val="008A5D0C"/>
    <w:rsid w:val="008B7E4C"/>
    <w:rsid w:val="009135D3"/>
    <w:rsid w:val="00927BDE"/>
    <w:rsid w:val="00964632"/>
    <w:rsid w:val="0098006C"/>
    <w:rsid w:val="009963D0"/>
    <w:rsid w:val="009D1F17"/>
    <w:rsid w:val="009D24FB"/>
    <w:rsid w:val="009D785E"/>
    <w:rsid w:val="009F110C"/>
    <w:rsid w:val="009F4BCA"/>
    <w:rsid w:val="00A21958"/>
    <w:rsid w:val="00A43296"/>
    <w:rsid w:val="00AA74C7"/>
    <w:rsid w:val="00AC0A52"/>
    <w:rsid w:val="00AC5EB8"/>
    <w:rsid w:val="00AF08F6"/>
    <w:rsid w:val="00B07A40"/>
    <w:rsid w:val="00B9425D"/>
    <w:rsid w:val="00B962F2"/>
    <w:rsid w:val="00BA6550"/>
    <w:rsid w:val="00BA7CD2"/>
    <w:rsid w:val="00C00253"/>
    <w:rsid w:val="00C3082E"/>
    <w:rsid w:val="00C85FB9"/>
    <w:rsid w:val="00CA791A"/>
    <w:rsid w:val="00CA7F1C"/>
    <w:rsid w:val="00CB550F"/>
    <w:rsid w:val="00CC51DB"/>
    <w:rsid w:val="00CD6AE3"/>
    <w:rsid w:val="00CE4D09"/>
    <w:rsid w:val="00CF437F"/>
    <w:rsid w:val="00D35126"/>
    <w:rsid w:val="00D6367F"/>
    <w:rsid w:val="00D90B90"/>
    <w:rsid w:val="00DA15C9"/>
    <w:rsid w:val="00DB1449"/>
    <w:rsid w:val="00DC3DB0"/>
    <w:rsid w:val="00DE4B65"/>
    <w:rsid w:val="00DF2F35"/>
    <w:rsid w:val="00DF7DA0"/>
    <w:rsid w:val="00E04F19"/>
    <w:rsid w:val="00E46E3F"/>
    <w:rsid w:val="00E709B7"/>
    <w:rsid w:val="00E958AA"/>
    <w:rsid w:val="00EA1C22"/>
    <w:rsid w:val="00F00CC0"/>
    <w:rsid w:val="00F06D67"/>
    <w:rsid w:val="00F179FA"/>
    <w:rsid w:val="00F3196C"/>
    <w:rsid w:val="00F344DF"/>
    <w:rsid w:val="00F60336"/>
    <w:rsid w:val="00F615BE"/>
    <w:rsid w:val="00F7036B"/>
    <w:rsid w:val="00F947E4"/>
    <w:rsid w:val="00F94C19"/>
    <w:rsid w:val="00FA52F6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C0F0"/>
  <w15:chartTrackingRefBased/>
  <w15:docId w15:val="{610B2BA4-E3DC-4248-809C-48933C8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2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35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35D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7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2D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CF437F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327C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7CA6"/>
    <w:rPr>
      <w:rFonts w:ascii="Verdana" w:eastAsia="Verdana" w:hAnsi="Verdana" w:cs="Verdana"/>
      <w:sz w:val="24"/>
      <w:szCs w:val="24"/>
      <w:lang w:val="es-ES" w:eastAsia="es-ES" w:bidi="es-ES"/>
    </w:rPr>
  </w:style>
  <w:style w:type="table" w:styleId="Tablaconcuadrcula4-nfasis1">
    <w:name w:val="Grid Table 4 Accent 1"/>
    <w:basedOn w:val="Tablanormal"/>
    <w:uiPriority w:val="49"/>
    <w:rsid w:val="00B942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B942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73041A"/>
    <w:rPr>
      <w:rFonts w:ascii="Calibri" w:eastAsia="Calibri" w:hAnsi="Calibri" w:cs="Times New Roman"/>
    </w:rPr>
  </w:style>
  <w:style w:type="table" w:styleId="Tablaconcuadrcula4-nfasis6">
    <w:name w:val="Grid Table 4 Accent 6"/>
    <w:basedOn w:val="Tablanormal"/>
    <w:uiPriority w:val="49"/>
    <w:rsid w:val="00AC5E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C5EB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AC5EB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">
    <w:name w:val="List Table 6 Colorful"/>
    <w:basedOn w:val="Tablanormal"/>
    <w:uiPriority w:val="51"/>
    <w:rsid w:val="006D5F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6D5F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2">
    <w:name w:val="Grid Table 4 Accent 2"/>
    <w:basedOn w:val="Tablanormal"/>
    <w:uiPriority w:val="49"/>
    <w:rsid w:val="009D24F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Textoennegrita">
    <w:name w:val="Strong"/>
    <w:basedOn w:val="Fuentedeprrafopredeter"/>
    <w:uiPriority w:val="22"/>
    <w:qFormat/>
    <w:rsid w:val="00CB5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BDB0-6487-4873-8E67-0E9BDAF3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Hp EliteBook 8470p</cp:lastModifiedBy>
  <cp:revision>27</cp:revision>
  <dcterms:created xsi:type="dcterms:W3CDTF">2021-01-23T23:33:00Z</dcterms:created>
  <dcterms:modified xsi:type="dcterms:W3CDTF">2021-02-09T01:36:00Z</dcterms:modified>
</cp:coreProperties>
</file>